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E2" w:rsidRPr="00C737EB" w:rsidRDefault="005550E2">
      <w:pPr>
        <w:pStyle w:val="1"/>
        <w:jc w:val="center"/>
        <w:rPr>
          <w:rFonts w:ascii="Times New Roman" w:hAnsi="Times New Roman" w:cs="Times New Roman"/>
          <w:color w:val="000000"/>
          <w:sz w:val="28"/>
          <w:szCs w:val="28"/>
        </w:rPr>
      </w:pPr>
      <w:r>
        <w:rPr>
          <w:noProof/>
          <w:lang w:val="ru-RU"/>
        </w:rPr>
      </w:r>
      <w:r w:rsidRPr="00C737EB">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77pt;height:566.1pt;mso-position-horizontal-relative:char;mso-position-vertical-relative:line">
            <v:imagedata r:id="rId5" o:title=""/>
            <w10:anchorlock/>
          </v:shape>
        </w:pict>
      </w:r>
    </w:p>
    <w:p w:rsidR="005550E2" w:rsidRPr="00FF228A" w:rsidRDefault="005550E2">
      <w:pPr>
        <w:pStyle w:val="1"/>
        <w:spacing w:after="160" w:line="259" w:lineRule="auto"/>
        <w:jc w:val="center"/>
        <w:rPr>
          <w:rFonts w:ascii="Times New Roman" w:hAnsi="Times New Roman" w:cs="Times New Roman"/>
          <w:color w:val="000000"/>
          <w:sz w:val="28"/>
          <w:szCs w:val="28"/>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Назва освітньої компоненти</w:t>
            </w:r>
          </w:p>
        </w:tc>
        <w:tc>
          <w:tcPr>
            <w:tcW w:w="1020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color w:val="000000"/>
                <w:sz w:val="28"/>
                <w:szCs w:val="28"/>
              </w:rPr>
              <w:t>Література Франції</w:t>
            </w:r>
          </w:p>
        </w:tc>
      </w:tr>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Викладач </w:t>
            </w:r>
          </w:p>
        </w:tc>
        <w:tc>
          <w:tcPr>
            <w:tcW w:w="10206" w:type="dxa"/>
          </w:tcPr>
          <w:p w:rsidR="005550E2" w:rsidRPr="00FF228A" w:rsidRDefault="005550E2" w:rsidP="0001659E">
            <w:pPr>
              <w:pStyle w:val="1"/>
              <w:spacing w:line="360" w:lineRule="auto"/>
              <w:rPr>
                <w:rFonts w:ascii="Times New Roman" w:hAnsi="Times New Roman" w:cs="Times New Roman"/>
                <w:color w:val="000000"/>
                <w:sz w:val="28"/>
                <w:szCs w:val="28"/>
              </w:rPr>
            </w:pPr>
            <w:smartTag w:uri="urn:schemas-microsoft-com:office:smarttags" w:element="PersonName">
              <w:r w:rsidRPr="00FF228A">
                <w:rPr>
                  <w:rFonts w:ascii="Times New Roman" w:hAnsi="Times New Roman" w:cs="Times New Roman"/>
                  <w:color w:val="000000"/>
                  <w:sz w:val="28"/>
                  <w:szCs w:val="28"/>
                </w:rPr>
                <w:t>Голотюк Олена Володимирівна</w:t>
              </w:r>
            </w:smartTag>
          </w:p>
        </w:tc>
      </w:tr>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Посилання на сайт</w:t>
            </w:r>
          </w:p>
        </w:tc>
        <w:tc>
          <w:tcPr>
            <w:tcW w:w="10206" w:type="dxa"/>
          </w:tcPr>
          <w:p w:rsidR="005550E2" w:rsidRPr="00FF228A" w:rsidRDefault="005550E2" w:rsidP="0001659E">
            <w:pPr>
              <w:pStyle w:val="1"/>
              <w:spacing w:line="360" w:lineRule="auto"/>
              <w:rPr>
                <w:rFonts w:ascii="Times New Roman" w:hAnsi="Times New Roman" w:cs="Times New Roman"/>
                <w:position w:val="-1"/>
                <w:sz w:val="28"/>
                <w:szCs w:val="28"/>
              </w:rPr>
            </w:pPr>
            <w:r w:rsidRPr="00FF228A">
              <w:rPr>
                <w:rFonts w:ascii="Times New Roman" w:hAnsi="Times New Roman" w:cs="Times New Roman"/>
                <w:position w:val="-1"/>
                <w:sz w:val="28"/>
                <w:szCs w:val="28"/>
              </w:rPr>
              <w:t xml:space="preserve">http://www.kspu.edu/About/Faculty/IUkrForeignPhilology/ChairGermRomLan/Workprograms.aspx  </w:t>
            </w:r>
          </w:p>
        </w:tc>
      </w:tr>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Контактний тел.</w:t>
            </w:r>
          </w:p>
        </w:tc>
        <w:tc>
          <w:tcPr>
            <w:tcW w:w="1020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color w:val="000000"/>
                <w:sz w:val="28"/>
                <w:szCs w:val="28"/>
              </w:rPr>
              <w:t>(0552)326758</w:t>
            </w:r>
          </w:p>
        </w:tc>
      </w:tr>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E-mail викладача:</w:t>
            </w:r>
          </w:p>
        </w:tc>
        <w:tc>
          <w:tcPr>
            <w:tcW w:w="10206" w:type="dxa"/>
          </w:tcPr>
          <w:p w:rsidR="005550E2" w:rsidRPr="00FF228A" w:rsidRDefault="005550E2" w:rsidP="0001659E">
            <w:pPr>
              <w:pStyle w:val="1"/>
              <w:spacing w:line="360" w:lineRule="auto"/>
              <w:rPr>
                <w:rFonts w:ascii="Times New Roman" w:hAnsi="Times New Roman" w:cs="Times New Roman"/>
                <w:sz w:val="28"/>
                <w:szCs w:val="28"/>
              </w:rPr>
            </w:pPr>
            <w:hyperlink r:id="rId6" w:tgtFrame="_blank" w:history="1">
              <w:r w:rsidRPr="00FF228A">
                <w:rPr>
                  <w:rStyle w:val="Hyperlink"/>
                  <w:rFonts w:ascii="Times New Roman" w:hAnsi="Times New Roman"/>
                  <w:color w:val="auto"/>
                  <w:sz w:val="28"/>
                  <w:szCs w:val="28"/>
                </w:rPr>
                <w:t>gelena999@ukr.net</w:t>
              </w:r>
            </w:hyperlink>
          </w:p>
        </w:tc>
      </w:tr>
      <w:tr w:rsidR="005550E2" w:rsidRPr="00FF228A" w:rsidTr="0001659E">
        <w:tc>
          <w:tcPr>
            <w:tcW w:w="393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b/>
                <w:color w:val="000000"/>
                <w:sz w:val="28"/>
                <w:szCs w:val="28"/>
              </w:rPr>
              <w:t>Графік консультацій</w:t>
            </w:r>
          </w:p>
        </w:tc>
        <w:tc>
          <w:tcPr>
            <w:tcW w:w="10206" w:type="dxa"/>
          </w:tcPr>
          <w:p w:rsidR="005550E2" w:rsidRPr="00FF228A" w:rsidRDefault="005550E2" w:rsidP="0001659E">
            <w:pPr>
              <w:pStyle w:val="1"/>
              <w:spacing w:line="360" w:lineRule="auto"/>
              <w:rPr>
                <w:rFonts w:ascii="Times New Roman" w:hAnsi="Times New Roman" w:cs="Times New Roman"/>
                <w:color w:val="000000"/>
                <w:sz w:val="28"/>
                <w:szCs w:val="28"/>
              </w:rPr>
            </w:pPr>
            <w:r w:rsidRPr="00FF228A">
              <w:rPr>
                <w:rFonts w:ascii="Times New Roman" w:hAnsi="Times New Roman" w:cs="Times New Roman"/>
                <w:color w:val="000000"/>
                <w:sz w:val="28"/>
                <w:szCs w:val="28"/>
              </w:rPr>
              <w:t>кожного вівторка</w:t>
            </w:r>
          </w:p>
        </w:tc>
      </w:tr>
    </w:tbl>
    <w:p w:rsidR="005550E2" w:rsidRPr="00FF228A" w:rsidRDefault="005550E2">
      <w:pPr>
        <w:pStyle w:val="1"/>
        <w:rPr>
          <w:rFonts w:ascii="Times New Roman" w:hAnsi="Times New Roman" w:cs="Times New Roman"/>
          <w:color w:val="000000"/>
          <w:sz w:val="28"/>
          <w:szCs w:val="28"/>
        </w:rPr>
      </w:pPr>
    </w:p>
    <w:p w:rsidR="005550E2" w:rsidRPr="00FF228A" w:rsidRDefault="005550E2" w:rsidP="002676EB">
      <w:pPr>
        <w:pStyle w:val="1"/>
        <w:numPr>
          <w:ilvl w:val="0"/>
          <w:numId w:val="2"/>
        </w:numPr>
        <w:jc w:val="both"/>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Анотація до курсу: </w:t>
      </w:r>
      <w:r w:rsidRPr="00FF228A">
        <w:rPr>
          <w:rFonts w:ascii="Times New Roman" w:hAnsi="Times New Roman" w:cs="Times New Roman"/>
          <w:color w:val="000000"/>
          <w:sz w:val="28"/>
          <w:szCs w:val="28"/>
        </w:rPr>
        <w:t xml:space="preserve">навчальна дисципліна розрахована цикл лекційних та практичних занять, вивчення специфіки  художніх творів  Франції, ознайомлення  з творчістю французьких поетів та письменників, </w:t>
      </w:r>
      <w:r w:rsidRPr="00FF228A">
        <w:rPr>
          <w:rFonts w:ascii="Times New Roman" w:hAnsi="Times New Roman" w:cs="Times New Roman"/>
          <w:sz w:val="28"/>
          <w:szCs w:val="28"/>
        </w:rPr>
        <w:t>поглиблення навичок володіння французькою мовою на базі читання та обговорення художнього твору</w:t>
      </w:r>
      <w:r w:rsidRPr="00FF228A">
        <w:rPr>
          <w:rFonts w:ascii="Times New Roman" w:hAnsi="Times New Roman" w:cs="Times New Roman"/>
          <w:color w:val="000000"/>
          <w:sz w:val="28"/>
          <w:szCs w:val="28"/>
        </w:rPr>
        <w:t xml:space="preserve"> з метою формування у здобувачів фахових та загальних компетентностей.</w:t>
      </w:r>
    </w:p>
    <w:p w:rsidR="005550E2" w:rsidRPr="00FF228A" w:rsidRDefault="005550E2" w:rsidP="002676EB">
      <w:r w:rsidRPr="00FF228A">
        <w:rPr>
          <w:b/>
        </w:rPr>
        <w:t>2. Мета та цілі курсу</w:t>
      </w:r>
      <w:r w:rsidRPr="00FF228A">
        <w:t>: надати студентам цілісне уявлення про літературу  Франціїв контексті тієї чи іншої історичної епохи, ознайомити їх з основними літературними процесами, виділити основні особливості творчого спадку найвидатніших письменників доби.</w:t>
      </w:r>
    </w:p>
    <w:p w:rsidR="005550E2" w:rsidRPr="00FF228A" w:rsidRDefault="005550E2" w:rsidP="00517524">
      <w:pPr>
        <w:pStyle w:val="1"/>
        <w:ind w:left="360"/>
        <w:jc w:val="both"/>
        <w:rPr>
          <w:rFonts w:ascii="Times New Roman" w:hAnsi="Times New Roman" w:cs="Times New Roman"/>
          <w:color w:val="000000"/>
          <w:sz w:val="28"/>
          <w:szCs w:val="28"/>
        </w:rPr>
      </w:pPr>
    </w:p>
    <w:p w:rsidR="005550E2" w:rsidRPr="00FF228A" w:rsidRDefault="005550E2" w:rsidP="008D46D6">
      <w:pPr>
        <w:pStyle w:val="1"/>
        <w:numPr>
          <w:ilvl w:val="0"/>
          <w:numId w:val="4"/>
        </w:numPr>
        <w:jc w:val="both"/>
        <w:rPr>
          <w:rFonts w:ascii="Times New Roman" w:hAnsi="Times New Roman" w:cs="Times New Roman"/>
          <w:color w:val="000000"/>
          <w:sz w:val="28"/>
          <w:szCs w:val="28"/>
        </w:rPr>
      </w:pPr>
      <w:bookmarkStart w:id="0" w:name="_heading=h.gjdgxs" w:colFirst="0" w:colLast="0"/>
      <w:bookmarkEnd w:id="0"/>
      <w:r w:rsidRPr="00FF228A">
        <w:rPr>
          <w:rFonts w:ascii="Times New Roman" w:hAnsi="Times New Roman" w:cs="Times New Roman"/>
          <w:b/>
          <w:color w:val="000000"/>
          <w:sz w:val="28"/>
          <w:szCs w:val="28"/>
        </w:rPr>
        <w:t xml:space="preserve">Компетентності та програмні результати навчання: </w:t>
      </w:r>
    </w:p>
    <w:p w:rsidR="005550E2" w:rsidRPr="00FF228A" w:rsidRDefault="005550E2" w:rsidP="00FF228A">
      <w:pPr>
        <w:pStyle w:val="1"/>
        <w:ind w:left="720"/>
        <w:jc w:val="both"/>
        <w:rPr>
          <w:rFonts w:ascii="Times New Roman" w:hAnsi="Times New Roman" w:cs="Times New Roman"/>
          <w:color w:val="000000"/>
          <w:sz w:val="28"/>
          <w:szCs w:val="28"/>
        </w:rPr>
      </w:pPr>
    </w:p>
    <w:p w:rsidR="005550E2" w:rsidRPr="00FF228A" w:rsidRDefault="005550E2" w:rsidP="002676EB">
      <w:r w:rsidRPr="00FF228A">
        <w:t>Загальні компетентності:</w:t>
      </w:r>
    </w:p>
    <w:p w:rsidR="005550E2" w:rsidRPr="00FF228A" w:rsidRDefault="005550E2" w:rsidP="002676EB">
      <w:r w:rsidRPr="00FF228A">
        <w:rPr>
          <w:b/>
        </w:rPr>
        <w:t xml:space="preserve">ЗК 4. </w:t>
      </w:r>
      <w:r w:rsidRPr="00FF228A">
        <w:t>Здатність до пошуку, оброблення, аналізу та критичного оцінювання інформації з різних джерел, у т.ч. іноземною мовою.</w:t>
      </w:r>
    </w:p>
    <w:p w:rsidR="005550E2" w:rsidRPr="00FF228A" w:rsidRDefault="005550E2" w:rsidP="002676EB">
      <w:r w:rsidRPr="00FF228A">
        <w:rPr>
          <w:b/>
        </w:rPr>
        <w:t>ЗК 5.</w:t>
      </w:r>
      <w:r w:rsidRPr="00FF228A">
        <w:t xml:space="preserve"> Здатність застосовувати набуті знання та вміння в практичних ситуаціях.</w:t>
      </w:r>
    </w:p>
    <w:p w:rsidR="005550E2" w:rsidRPr="00FF228A" w:rsidRDefault="005550E2" w:rsidP="002676EB">
      <w:r w:rsidRPr="00FF228A">
        <w:rPr>
          <w:b/>
        </w:rPr>
        <w:t>ЗК 6.</w:t>
      </w:r>
      <w:r w:rsidRPr="00FF228A">
        <w:t xml:space="preserve"> Здатність вчитися і оволодівати сучасними знаннями.</w:t>
      </w:r>
    </w:p>
    <w:p w:rsidR="005550E2" w:rsidRPr="00FF228A" w:rsidRDefault="005550E2" w:rsidP="002676EB">
      <w:r w:rsidRPr="00FF228A">
        <w:rPr>
          <w:b/>
        </w:rPr>
        <w:t>ЗК 7.</w:t>
      </w:r>
      <w:r w:rsidRPr="00FF228A">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5550E2" w:rsidRPr="00FF228A" w:rsidRDefault="005550E2" w:rsidP="002676EB">
      <w:r w:rsidRPr="00FF228A">
        <w:rPr>
          <w:b/>
        </w:rPr>
        <w:t>ЗК 8.</w:t>
      </w:r>
      <w:r w:rsidRPr="00FF228A">
        <w:t xml:space="preserve"> Здатність проводити дослідницьку роботу, визначати цілі та завдання, обирати методи дослідження, аналізувати  результати.</w:t>
      </w:r>
    </w:p>
    <w:p w:rsidR="005550E2" w:rsidRPr="00FF228A" w:rsidRDefault="005550E2" w:rsidP="002676EB">
      <w:r w:rsidRPr="00FF228A">
        <w:rPr>
          <w:b/>
        </w:rPr>
        <w:t>ЗК9.</w:t>
      </w:r>
      <w:r w:rsidRPr="00FF228A">
        <w:t xml:space="preserve"> Здатність виявляти, ставити та вирішувати проблеми  з відповідною аргументацією, генерувати нові ідеї.</w:t>
      </w:r>
    </w:p>
    <w:p w:rsidR="005550E2" w:rsidRDefault="005550E2" w:rsidP="002676EB">
      <w:pPr>
        <w:rPr>
          <w:lang w:eastAsia="uk-UA"/>
        </w:rPr>
      </w:pPr>
      <w:r w:rsidRPr="00FF228A">
        <w:rPr>
          <w:b/>
          <w:bdr w:val="none" w:sz="0" w:space="0" w:color="auto" w:frame="1"/>
        </w:rPr>
        <w:t>ЗК 10.</w:t>
      </w:r>
      <w:r w:rsidRPr="00FF228A">
        <w:rPr>
          <w:lang w:eastAsia="uk-UA"/>
        </w:rPr>
        <w:t>Здатність критично оцінювати й аналізувати власну освітню та професійну діяльність.</w:t>
      </w:r>
    </w:p>
    <w:p w:rsidR="005550E2" w:rsidRPr="00FF228A" w:rsidRDefault="005550E2" w:rsidP="002676EB">
      <w:pPr>
        <w:rPr>
          <w:lang w:eastAsia="uk-UA"/>
        </w:rPr>
      </w:pPr>
    </w:p>
    <w:p w:rsidR="005550E2" w:rsidRDefault="005550E2" w:rsidP="002676EB">
      <w:r w:rsidRPr="00FF228A">
        <w:t>Фахові компетентності:</w:t>
      </w:r>
    </w:p>
    <w:p w:rsidR="005550E2" w:rsidRPr="00FF228A" w:rsidRDefault="005550E2" w:rsidP="002676EB"/>
    <w:p w:rsidR="005550E2" w:rsidRPr="00FF228A" w:rsidRDefault="005550E2" w:rsidP="00FF228A">
      <w:pPr>
        <w:pStyle w:val="NoSpacing"/>
        <w:ind w:left="0" w:hanging="3"/>
        <w:jc w:val="both"/>
        <w:rPr>
          <w:rFonts w:ascii="Times New Roman" w:hAnsi="Times New Roman"/>
          <w:sz w:val="28"/>
          <w:szCs w:val="28"/>
        </w:rPr>
      </w:pPr>
      <w:r w:rsidRPr="00FF228A">
        <w:rPr>
          <w:rFonts w:ascii="Times New Roman" w:hAnsi="Times New Roman"/>
          <w:b/>
          <w:spacing w:val="-8"/>
          <w:sz w:val="28"/>
          <w:szCs w:val="28"/>
        </w:rPr>
        <w:t>ФК 1.</w:t>
      </w:r>
      <w:r w:rsidRPr="00FF228A">
        <w:rPr>
          <w:rFonts w:ascii="Times New Roman" w:hAnsi="Times New Roman"/>
          <w:sz w:val="28"/>
          <w:szCs w:val="28"/>
        </w:rPr>
        <w:t xml:space="preserve">Володіння спеціальними знаннями </w:t>
      </w:r>
      <w:r w:rsidRPr="00FF228A">
        <w:rPr>
          <w:rFonts w:ascii="Times New Roman" w:hAnsi="Times New Roman"/>
          <w:spacing w:val="-8"/>
          <w:sz w:val="28"/>
          <w:szCs w:val="28"/>
        </w:rPr>
        <w:t xml:space="preserve">загальних і часткових теорій мовознавства та </w:t>
      </w:r>
    </w:p>
    <w:p w:rsidR="005550E2" w:rsidRPr="00FF228A" w:rsidRDefault="005550E2" w:rsidP="00FF228A">
      <w:pPr>
        <w:pStyle w:val="NoSpacing"/>
        <w:ind w:left="0" w:hanging="3"/>
        <w:jc w:val="both"/>
        <w:rPr>
          <w:rFonts w:ascii="Times New Roman" w:hAnsi="Times New Roman"/>
          <w:sz w:val="28"/>
          <w:szCs w:val="28"/>
        </w:rPr>
      </w:pPr>
      <w:r w:rsidRPr="00FF228A">
        <w:rPr>
          <w:rFonts w:ascii="Times New Roman" w:hAnsi="Times New Roman"/>
          <w:b/>
          <w:sz w:val="28"/>
          <w:szCs w:val="28"/>
        </w:rPr>
        <w:t>ФК 3.</w:t>
      </w:r>
      <w:r w:rsidRPr="00FF228A">
        <w:rPr>
          <w:rFonts w:ascii="Times New Roman" w:hAnsi="Times New Roman"/>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5550E2" w:rsidRPr="00FF228A" w:rsidRDefault="005550E2" w:rsidP="00FF228A">
      <w:pPr>
        <w:pStyle w:val="NoSpacing"/>
        <w:ind w:left="0" w:hanging="3"/>
        <w:jc w:val="both"/>
        <w:rPr>
          <w:rFonts w:ascii="Times New Roman" w:hAnsi="Times New Roman"/>
          <w:sz w:val="28"/>
          <w:szCs w:val="28"/>
        </w:rPr>
      </w:pPr>
      <w:r w:rsidRPr="00FF228A">
        <w:rPr>
          <w:rFonts w:ascii="Times New Roman" w:hAnsi="Times New Roman"/>
          <w:b/>
          <w:sz w:val="28"/>
          <w:szCs w:val="28"/>
        </w:rPr>
        <w:t>ФК 4.</w:t>
      </w:r>
      <w:r w:rsidRPr="00FF228A">
        <w:rPr>
          <w:rFonts w:ascii="Times New Roman" w:hAnsi="Times New Roman"/>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5550E2" w:rsidRPr="00FF228A" w:rsidRDefault="005550E2" w:rsidP="00FF228A">
      <w:pPr>
        <w:pStyle w:val="NoSpacing"/>
        <w:ind w:left="0" w:hanging="3"/>
        <w:jc w:val="both"/>
        <w:rPr>
          <w:rFonts w:ascii="Times New Roman" w:hAnsi="Times New Roman"/>
          <w:sz w:val="28"/>
          <w:szCs w:val="28"/>
        </w:rPr>
      </w:pPr>
      <w:r w:rsidRPr="00FF228A">
        <w:rPr>
          <w:rFonts w:ascii="Times New Roman" w:hAnsi="Times New Roman"/>
          <w:b/>
          <w:sz w:val="28"/>
          <w:szCs w:val="28"/>
        </w:rPr>
        <w:t>ФК 7.</w:t>
      </w:r>
      <w:r w:rsidRPr="00FF228A">
        <w:rPr>
          <w:rFonts w:ascii="Times New Roman" w:hAnsi="Times New Roman"/>
          <w:sz w:val="28"/>
          <w:szCs w:val="28"/>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5550E2" w:rsidRPr="00FF228A" w:rsidRDefault="005550E2" w:rsidP="00FF228A">
      <w:pPr>
        <w:pStyle w:val="NoSpacing"/>
        <w:ind w:left="0" w:hanging="3"/>
        <w:jc w:val="both"/>
        <w:rPr>
          <w:rFonts w:ascii="Times New Roman" w:hAnsi="Times New Roman"/>
          <w:sz w:val="28"/>
          <w:szCs w:val="28"/>
        </w:rPr>
      </w:pPr>
      <w:r w:rsidRPr="00FF228A">
        <w:rPr>
          <w:rFonts w:ascii="Times New Roman" w:hAnsi="Times New Roman"/>
          <w:b/>
          <w:sz w:val="28"/>
          <w:szCs w:val="28"/>
        </w:rPr>
        <w:t>ФК 9.</w:t>
      </w:r>
      <w:r w:rsidRPr="00FF228A">
        <w:rPr>
          <w:rFonts w:ascii="Times New Roman" w:hAnsi="Times New Roman"/>
          <w:sz w:val="28"/>
          <w:szCs w:val="28"/>
        </w:rPr>
        <w:t xml:space="preserve"> Здатність орієнтуватися у літературному процесі в історико-культурному контексті та використовувати знання іноземних мов і світової літератури для формування національної свідомості, культури, ціннісних орієнтацій учнів. </w:t>
      </w:r>
    </w:p>
    <w:p w:rsidR="005550E2" w:rsidRDefault="005550E2" w:rsidP="002676EB">
      <w:r w:rsidRPr="00FF228A">
        <w:rPr>
          <w:b/>
        </w:rPr>
        <w:t>ФК 10.</w:t>
      </w:r>
      <w:r w:rsidRPr="00FF228A">
        <w:t xml:space="preserve"> Здатність інтерпретувати й зіставляти мовні та літературні явища, використовувати різні методи й методики аналізу тексту.</w:t>
      </w:r>
    </w:p>
    <w:p w:rsidR="005550E2" w:rsidRPr="00FF228A" w:rsidRDefault="005550E2" w:rsidP="002676EB"/>
    <w:p w:rsidR="005550E2" w:rsidRDefault="005550E2" w:rsidP="002676EB">
      <w:r w:rsidRPr="00FF228A">
        <w:t>Програмні результати навчання:</w:t>
      </w:r>
    </w:p>
    <w:p w:rsidR="005550E2" w:rsidRPr="00FF228A" w:rsidRDefault="005550E2" w:rsidP="002676EB"/>
    <w:p w:rsidR="005550E2" w:rsidRPr="00FF228A" w:rsidRDefault="005550E2" w:rsidP="00FF228A">
      <w:pPr>
        <w:pStyle w:val="NoSpacing"/>
        <w:ind w:leftChars="0" w:left="0" w:firstLineChars="0" w:firstLine="0"/>
        <w:jc w:val="both"/>
        <w:rPr>
          <w:rFonts w:ascii="Times New Roman" w:hAnsi="Times New Roman"/>
          <w:sz w:val="28"/>
          <w:szCs w:val="28"/>
          <w:lang w:eastAsia="uk-UA"/>
        </w:rPr>
      </w:pPr>
      <w:r w:rsidRPr="00FF228A">
        <w:rPr>
          <w:rFonts w:ascii="Times New Roman" w:hAnsi="Times New Roman"/>
          <w:b/>
          <w:sz w:val="28"/>
          <w:szCs w:val="28"/>
        </w:rPr>
        <w:t xml:space="preserve">ПРН 2. </w:t>
      </w:r>
      <w:r w:rsidRPr="00FF228A">
        <w:rPr>
          <w:rFonts w:ascii="Times New Roman" w:hAnsi="Times New Roman"/>
          <w:sz w:val="28"/>
          <w:szCs w:val="28"/>
        </w:rPr>
        <w:t>Знання</w:t>
      </w:r>
      <w:r w:rsidRPr="00E35800">
        <w:rPr>
          <w:rFonts w:ascii="Times New Roman" w:hAnsi="Times New Roman"/>
          <w:sz w:val="28"/>
          <w:szCs w:val="28"/>
        </w:rPr>
        <w:t xml:space="preserve"> </w:t>
      </w:r>
      <w:r w:rsidRPr="00FF228A">
        <w:rPr>
          <w:rFonts w:ascii="Times New Roman" w:hAnsi="Times New Roman"/>
          <w:sz w:val="28"/>
          <w:szCs w:val="28"/>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5550E2" w:rsidRPr="00FF228A" w:rsidRDefault="005550E2" w:rsidP="00FF228A">
      <w:pPr>
        <w:pStyle w:val="NoSpacing"/>
        <w:ind w:leftChars="0" w:left="0" w:firstLineChars="0" w:firstLine="0"/>
        <w:jc w:val="both"/>
        <w:rPr>
          <w:rFonts w:ascii="Times New Roman" w:hAnsi="Times New Roman"/>
          <w:sz w:val="28"/>
          <w:szCs w:val="28"/>
        </w:rPr>
      </w:pPr>
      <w:r w:rsidRPr="00FF228A">
        <w:rPr>
          <w:rFonts w:ascii="Times New Roman" w:hAnsi="Times New Roman"/>
          <w:b/>
          <w:sz w:val="28"/>
          <w:szCs w:val="28"/>
        </w:rPr>
        <w:t>ПРН 8.</w:t>
      </w:r>
      <w:r w:rsidRPr="00FF228A">
        <w:rPr>
          <w:rFonts w:ascii="Times New Roman" w:hAnsi="Times New Roman"/>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5550E2" w:rsidRPr="00FF228A" w:rsidRDefault="005550E2" w:rsidP="00FF228A">
      <w:pPr>
        <w:pStyle w:val="NoSpacing"/>
        <w:ind w:leftChars="0" w:left="0" w:firstLineChars="0" w:firstLine="0"/>
        <w:jc w:val="both"/>
        <w:rPr>
          <w:rFonts w:ascii="Times New Roman" w:hAnsi="Times New Roman"/>
          <w:sz w:val="28"/>
          <w:szCs w:val="28"/>
          <w:lang w:eastAsia="uk-UA"/>
        </w:rPr>
      </w:pPr>
      <w:r w:rsidRPr="00FF228A">
        <w:rPr>
          <w:rFonts w:ascii="Times New Roman" w:hAnsi="Times New Roman"/>
          <w:b/>
          <w:sz w:val="28"/>
          <w:szCs w:val="28"/>
        </w:rPr>
        <w:t xml:space="preserve">ПРН 9. </w:t>
      </w:r>
      <w:r w:rsidRPr="00FF228A">
        <w:rPr>
          <w:rFonts w:ascii="Times New Roman" w:hAnsi="Times New Roman"/>
          <w:sz w:val="28"/>
          <w:szCs w:val="28"/>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5550E2" w:rsidRPr="00FF228A" w:rsidRDefault="005550E2" w:rsidP="00FF228A">
      <w:pPr>
        <w:pStyle w:val="NoSpacing"/>
        <w:ind w:leftChars="0" w:left="0" w:firstLineChars="0" w:firstLine="0"/>
        <w:jc w:val="both"/>
        <w:rPr>
          <w:rFonts w:ascii="Times New Roman" w:hAnsi="Times New Roman"/>
          <w:sz w:val="28"/>
          <w:szCs w:val="28"/>
        </w:rPr>
      </w:pPr>
      <w:r w:rsidRPr="00FF228A">
        <w:rPr>
          <w:rFonts w:ascii="Times New Roman" w:hAnsi="Times New Roman"/>
          <w:b/>
          <w:sz w:val="28"/>
          <w:szCs w:val="28"/>
          <w:bdr w:val="none" w:sz="0" w:space="0" w:color="auto" w:frame="1"/>
        </w:rPr>
        <w:t xml:space="preserve">ПРН 13. </w:t>
      </w:r>
      <w:r w:rsidRPr="00FF228A">
        <w:rPr>
          <w:rFonts w:ascii="Times New Roman" w:hAnsi="Times New Roman"/>
          <w:sz w:val="28"/>
          <w:szCs w:val="28"/>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5550E2" w:rsidRDefault="005550E2" w:rsidP="00BD56AB">
      <w:pPr>
        <w:pStyle w:val="1"/>
        <w:ind w:left="360"/>
        <w:rPr>
          <w:rFonts w:ascii="Times New Roman" w:hAnsi="Times New Roman" w:cs="Times New Roman"/>
          <w:b/>
          <w:color w:val="000000"/>
          <w:sz w:val="28"/>
          <w:szCs w:val="28"/>
        </w:rPr>
      </w:pPr>
    </w:p>
    <w:p w:rsidR="005550E2" w:rsidRPr="00FF228A" w:rsidRDefault="005550E2" w:rsidP="00BD56AB">
      <w:pPr>
        <w:pStyle w:val="1"/>
        <w:ind w:left="360"/>
        <w:rPr>
          <w:rFonts w:ascii="Times New Roman" w:hAnsi="Times New Roman" w:cs="Times New Roman"/>
          <w:color w:val="000000"/>
          <w:sz w:val="28"/>
          <w:szCs w:val="28"/>
        </w:rPr>
      </w:pPr>
      <w:r w:rsidRPr="00FF228A">
        <w:rPr>
          <w:rFonts w:ascii="Times New Roman" w:hAnsi="Times New Roman" w:cs="Times New Roman"/>
          <w:b/>
          <w:color w:val="000000"/>
          <w:sz w:val="28"/>
          <w:szCs w:val="28"/>
        </w:rPr>
        <w:t>Обсяг курсу на поточний навчальний рік</w:t>
      </w:r>
    </w:p>
    <w:p w:rsidR="005550E2" w:rsidRPr="00FF228A" w:rsidRDefault="005550E2">
      <w:pPr>
        <w:pStyle w:val="1"/>
        <w:ind w:left="720"/>
        <w:rPr>
          <w:rFonts w:ascii="Times New Roman" w:hAnsi="Times New Roman" w:cs="Times New Roman"/>
          <w:color w:val="000000"/>
          <w:sz w:val="28"/>
          <w:szCs w:val="28"/>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5550E2" w:rsidRPr="00FF228A" w:rsidTr="0001659E">
        <w:tc>
          <w:tcPr>
            <w:tcW w:w="3510" w:type="dxa"/>
          </w:tcPr>
          <w:p w:rsidR="005550E2" w:rsidRPr="00FF228A" w:rsidRDefault="005550E2" w:rsidP="0001659E">
            <w:pPr>
              <w:pStyle w:val="1"/>
              <w:rPr>
                <w:rFonts w:ascii="Times New Roman" w:hAnsi="Times New Roman" w:cs="Times New Roman"/>
                <w:color w:val="000000"/>
                <w:sz w:val="28"/>
                <w:szCs w:val="28"/>
              </w:rPr>
            </w:pPr>
          </w:p>
        </w:tc>
        <w:tc>
          <w:tcPr>
            <w:tcW w:w="3486"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Лекції</w:t>
            </w:r>
          </w:p>
        </w:tc>
        <w:tc>
          <w:tcPr>
            <w:tcW w:w="3531"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Практичні заняття</w:t>
            </w:r>
          </w:p>
        </w:tc>
        <w:tc>
          <w:tcPr>
            <w:tcW w:w="2895"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Самостійна робота</w:t>
            </w:r>
          </w:p>
        </w:tc>
      </w:tr>
      <w:tr w:rsidR="005550E2" w:rsidRPr="00FF228A" w:rsidTr="0001659E">
        <w:tc>
          <w:tcPr>
            <w:tcW w:w="3510"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Кількість годин</w:t>
            </w:r>
          </w:p>
        </w:tc>
        <w:tc>
          <w:tcPr>
            <w:tcW w:w="3486" w:type="dxa"/>
          </w:tcPr>
          <w:p w:rsidR="005550E2" w:rsidRPr="00FF228A" w:rsidRDefault="005550E2" w:rsidP="00AA07DE">
            <w:pPr>
              <w:pStyle w:val="1"/>
              <w:tabs>
                <w:tab w:val="left" w:pos="2235"/>
              </w:tabs>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r w:rsidRPr="00FF228A">
              <w:rPr>
                <w:rFonts w:ascii="Times New Roman" w:hAnsi="Times New Roman" w:cs="Times New Roman"/>
                <w:color w:val="000000"/>
                <w:sz w:val="28"/>
                <w:szCs w:val="28"/>
                <w:lang w:val="ru-RU"/>
              </w:rPr>
              <w:tab/>
            </w:r>
          </w:p>
        </w:tc>
        <w:tc>
          <w:tcPr>
            <w:tcW w:w="3531" w:type="dxa"/>
          </w:tcPr>
          <w:p w:rsidR="005550E2" w:rsidRPr="00FF228A" w:rsidRDefault="005550E2" w:rsidP="00AA07DE">
            <w:pPr>
              <w:pStyle w:val="1"/>
              <w:ind w:firstLine="7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2895" w:type="dxa"/>
          </w:tcPr>
          <w:p w:rsidR="005550E2" w:rsidRPr="00FF228A" w:rsidRDefault="005550E2" w:rsidP="009B0C3D">
            <w:pPr>
              <w:pStyle w:val="1"/>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60</w:t>
            </w:r>
          </w:p>
        </w:tc>
      </w:tr>
    </w:tbl>
    <w:p w:rsidR="005550E2" w:rsidRPr="00FF228A" w:rsidRDefault="005550E2">
      <w:pPr>
        <w:pStyle w:val="1"/>
        <w:ind w:left="720"/>
        <w:rPr>
          <w:rFonts w:ascii="Times New Roman" w:hAnsi="Times New Roman" w:cs="Times New Roman"/>
          <w:color w:val="000000"/>
          <w:sz w:val="28"/>
          <w:szCs w:val="28"/>
        </w:rPr>
      </w:pPr>
    </w:p>
    <w:p w:rsidR="005550E2" w:rsidRPr="00FF228A" w:rsidRDefault="005550E2" w:rsidP="00BD56AB">
      <w:pPr>
        <w:pStyle w:val="1"/>
        <w:ind w:left="360"/>
        <w:rPr>
          <w:rFonts w:ascii="Times New Roman" w:hAnsi="Times New Roman" w:cs="Times New Roman"/>
          <w:color w:val="000000"/>
          <w:sz w:val="28"/>
          <w:szCs w:val="28"/>
        </w:rPr>
      </w:pPr>
      <w:r w:rsidRPr="00FF228A">
        <w:rPr>
          <w:rFonts w:ascii="Times New Roman" w:hAnsi="Times New Roman" w:cs="Times New Roman"/>
          <w:b/>
          <w:color w:val="000000"/>
          <w:sz w:val="28"/>
          <w:szCs w:val="28"/>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5550E2" w:rsidRPr="00FF228A" w:rsidTr="0001659E">
        <w:tc>
          <w:tcPr>
            <w:tcW w:w="1940"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Рік викладання</w:t>
            </w:r>
          </w:p>
        </w:tc>
        <w:tc>
          <w:tcPr>
            <w:tcW w:w="1643"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Семестр</w:t>
            </w:r>
          </w:p>
        </w:tc>
        <w:tc>
          <w:tcPr>
            <w:tcW w:w="5303"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Спеціальність</w:t>
            </w:r>
          </w:p>
        </w:tc>
        <w:tc>
          <w:tcPr>
            <w:tcW w:w="226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Курс (рік навчання)</w:t>
            </w:r>
          </w:p>
        </w:tc>
        <w:tc>
          <w:tcPr>
            <w:tcW w:w="263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Обов’язковий/</w:t>
            </w:r>
          </w:p>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вибірковий</w:t>
            </w:r>
          </w:p>
        </w:tc>
      </w:tr>
      <w:tr w:rsidR="005550E2" w:rsidRPr="00FF228A" w:rsidTr="0001659E">
        <w:tc>
          <w:tcPr>
            <w:tcW w:w="1940"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3-й</w:t>
            </w:r>
          </w:p>
        </w:tc>
        <w:tc>
          <w:tcPr>
            <w:tcW w:w="1643"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1-й</w:t>
            </w:r>
          </w:p>
        </w:tc>
        <w:tc>
          <w:tcPr>
            <w:tcW w:w="5303" w:type="dxa"/>
          </w:tcPr>
          <w:p w:rsidR="005550E2" w:rsidRPr="00FF228A" w:rsidRDefault="005550E2" w:rsidP="002676EB">
            <w:pPr>
              <w:pStyle w:val="HTMLAddress"/>
              <w:rPr>
                <w:lang w:val="ru-RU"/>
              </w:rPr>
            </w:pPr>
            <w:r w:rsidRPr="00FF228A">
              <w:t>Спеціальність 014.02 французька мова і література  Середня освіта (Мова і література (французька))</w:t>
            </w:r>
          </w:p>
          <w:p w:rsidR="005550E2" w:rsidRPr="00FF228A" w:rsidRDefault="005550E2" w:rsidP="002676EB">
            <w:pPr>
              <w:pStyle w:val="HTMLAddress"/>
              <w:rPr>
                <w:lang w:val="ru-RU"/>
              </w:rPr>
            </w:pPr>
          </w:p>
        </w:tc>
        <w:tc>
          <w:tcPr>
            <w:tcW w:w="2268" w:type="dxa"/>
          </w:tcPr>
          <w:p w:rsidR="005550E2" w:rsidRPr="00FF228A" w:rsidRDefault="005550E2" w:rsidP="0001659E">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3-й</w:t>
            </w:r>
          </w:p>
        </w:tc>
        <w:tc>
          <w:tcPr>
            <w:tcW w:w="2638" w:type="dxa"/>
          </w:tcPr>
          <w:p w:rsidR="005550E2" w:rsidRPr="00FF228A" w:rsidRDefault="005550E2" w:rsidP="0001659E">
            <w:pPr>
              <w:pStyle w:val="1"/>
              <w:rPr>
                <w:rFonts w:ascii="Times New Roman" w:hAnsi="Times New Roman" w:cs="Times New Roman"/>
                <w:color w:val="000000"/>
                <w:sz w:val="28"/>
                <w:szCs w:val="28"/>
              </w:rPr>
            </w:pPr>
          </w:p>
          <w:p w:rsidR="005550E2" w:rsidRPr="00FF228A" w:rsidRDefault="005550E2" w:rsidP="002676EB">
            <w:r w:rsidRPr="00FF228A">
              <w:t>за вибором</w:t>
            </w:r>
          </w:p>
          <w:p w:rsidR="005550E2" w:rsidRPr="00FF228A" w:rsidRDefault="005550E2" w:rsidP="0001659E">
            <w:pPr>
              <w:pStyle w:val="1"/>
              <w:rPr>
                <w:rFonts w:ascii="Times New Roman" w:hAnsi="Times New Roman" w:cs="Times New Roman"/>
                <w:color w:val="000000"/>
                <w:sz w:val="28"/>
                <w:szCs w:val="28"/>
              </w:rPr>
            </w:pPr>
          </w:p>
        </w:tc>
      </w:tr>
    </w:tbl>
    <w:p w:rsidR="005550E2" w:rsidRPr="00FF228A" w:rsidRDefault="005550E2">
      <w:pPr>
        <w:pStyle w:val="1"/>
        <w:ind w:left="720"/>
        <w:rPr>
          <w:rFonts w:ascii="Times New Roman" w:hAnsi="Times New Roman" w:cs="Times New Roman"/>
          <w:color w:val="000000"/>
          <w:sz w:val="28"/>
          <w:szCs w:val="28"/>
        </w:rPr>
      </w:pPr>
    </w:p>
    <w:p w:rsidR="005550E2" w:rsidRPr="00FF228A" w:rsidRDefault="005550E2">
      <w:pPr>
        <w:pStyle w:val="1"/>
        <w:numPr>
          <w:ilvl w:val="0"/>
          <w:numId w:val="4"/>
        </w:numPr>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Технічне й програмне забезпечення/обладнання: </w:t>
      </w:r>
      <w:r w:rsidRPr="00FF228A">
        <w:rPr>
          <w:rFonts w:ascii="Times New Roman" w:hAnsi="Times New Roman" w:cs="Times New Roman"/>
          <w:color w:val="000000"/>
          <w:sz w:val="28"/>
          <w:szCs w:val="28"/>
        </w:rPr>
        <w:t>ноутбук, проєктор</w:t>
      </w:r>
    </w:p>
    <w:p w:rsidR="005550E2" w:rsidRPr="00FF228A" w:rsidRDefault="005550E2">
      <w:pPr>
        <w:pStyle w:val="1"/>
        <w:numPr>
          <w:ilvl w:val="0"/>
          <w:numId w:val="4"/>
        </w:numPr>
        <w:jc w:val="both"/>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 Політика курсу: </w:t>
      </w:r>
      <w:r w:rsidRPr="00FF228A">
        <w:rPr>
          <w:rFonts w:ascii="Times New Roman" w:hAnsi="Times New Roman" w:cs="Times New Roman"/>
          <w:color w:val="000000"/>
          <w:sz w:val="28"/>
          <w:szCs w:val="28"/>
        </w:rPr>
        <w:t xml:space="preserve">відвідування лекційних та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теоретичного та практичного блоків, підготовка та захист рефератів тв. презентацій на задану тематику, підготовка поезій напам’ять та написання есе з метою формування у здобувачів загальних та фахових компетентностей.   </w:t>
      </w:r>
    </w:p>
    <w:p w:rsidR="005550E2" w:rsidRPr="00FF228A" w:rsidRDefault="005550E2" w:rsidP="00FC178C">
      <w:pPr>
        <w:pStyle w:val="1"/>
        <w:ind w:left="360"/>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sidRPr="00FF228A">
          <w:rPr>
            <w:rStyle w:val="Hyperlink"/>
            <w:rFonts w:ascii="Times New Roman" w:hAnsi="Times New Roman"/>
            <w:sz w:val="28"/>
            <w:szCs w:val="28"/>
          </w:rPr>
          <w:t>http://www.kspu.edu/About/DepartmentAndServices/DAcademicServ.aspx</w:t>
        </w:r>
      </w:hyperlink>
      <w:r w:rsidRPr="00FF228A">
        <w:rPr>
          <w:rFonts w:ascii="Times New Roman" w:hAnsi="Times New Roman" w:cs="Times New Roman"/>
          <w:color w:val="000000"/>
          <w:sz w:val="28"/>
          <w:szCs w:val="28"/>
        </w:rPr>
        <w:t>); Положення про організацію освітнього процесу (</w:t>
      </w:r>
      <w:hyperlink r:id="rId8">
        <w:r w:rsidRPr="00FF228A">
          <w:rPr>
            <w:rFonts w:ascii="Times New Roman" w:hAnsi="Times New Roman" w:cs="Times New Roman"/>
            <w:color w:val="0000FF"/>
            <w:sz w:val="28"/>
            <w:szCs w:val="28"/>
            <w:u w:val="single"/>
          </w:rPr>
          <w:t>http://www.kspu.edu/About/DepartmentAndServices/DAcademicServ.aspx</w:t>
        </w:r>
      </w:hyperlink>
      <w:r w:rsidRPr="00FF228A">
        <w:rPr>
          <w:rFonts w:ascii="Times New Roman" w:hAnsi="Times New Roman" w:cs="Times New Roman"/>
          <w:color w:val="000000"/>
          <w:sz w:val="28"/>
          <w:szCs w:val="28"/>
        </w:rPr>
        <w:t>); Положення про проведення практики студентів (</w:t>
      </w:r>
      <w:hyperlink r:id="rId9">
        <w:r w:rsidRPr="00FF228A">
          <w:rPr>
            <w:rFonts w:ascii="Times New Roman" w:hAnsi="Times New Roman" w:cs="Times New Roman"/>
            <w:color w:val="0000FF"/>
            <w:sz w:val="28"/>
            <w:szCs w:val="28"/>
            <w:u w:val="single"/>
          </w:rPr>
          <w:t>http://www.kspu.edu/About/DepartmentAndServices/DAcademicServ.aspx</w:t>
        </w:r>
      </w:hyperlink>
      <w:r w:rsidRPr="00FF228A">
        <w:rPr>
          <w:rFonts w:ascii="Times New Roman" w:hAnsi="Times New Roman" w:cs="Times New Roman"/>
          <w:color w:val="000000"/>
          <w:sz w:val="28"/>
          <w:szCs w:val="28"/>
        </w:rPr>
        <w:t>); Положення про порядок оцінювання знань студентів (</w:t>
      </w:r>
      <w:hyperlink r:id="rId10">
        <w:r w:rsidRPr="00FF228A">
          <w:rPr>
            <w:rFonts w:ascii="Times New Roman" w:hAnsi="Times New Roman" w:cs="Times New Roman"/>
            <w:color w:val="0000FF"/>
            <w:sz w:val="28"/>
            <w:szCs w:val="28"/>
            <w:u w:val="single"/>
          </w:rPr>
          <w:t>http://www.kspu.edu/About/DepartmentAndServices/DAcademicServ.aspx</w:t>
        </w:r>
      </w:hyperlink>
      <w:r w:rsidRPr="00FF228A">
        <w:rPr>
          <w:rFonts w:ascii="Times New Roman" w:hAnsi="Times New Roman" w:cs="Times New Roman"/>
          <w:color w:val="000000"/>
          <w:sz w:val="28"/>
          <w:szCs w:val="28"/>
        </w:rPr>
        <w:t>); Положення про академічну доброчесність (</w:t>
      </w:r>
      <w:hyperlink r:id="rId11">
        <w:r w:rsidRPr="00FF228A">
          <w:rPr>
            <w:rFonts w:ascii="Times New Roman" w:hAnsi="Times New Roman" w:cs="Times New Roman"/>
            <w:color w:val="0000FF"/>
            <w:sz w:val="28"/>
            <w:szCs w:val="28"/>
            <w:u w:val="single"/>
          </w:rPr>
          <w:t>http://www.kspu.edu/Information/Academicintegrity.aspx</w:t>
        </w:r>
      </w:hyperlink>
      <w:r w:rsidRPr="00FF228A">
        <w:rPr>
          <w:rFonts w:ascii="Times New Roman" w:hAnsi="Times New Roman" w:cs="Times New Roman"/>
          <w:color w:val="000000"/>
          <w:sz w:val="28"/>
          <w:szCs w:val="28"/>
        </w:rPr>
        <w:t>); Положення про кваліфікаційну роботу (проєкт) студента (</w:t>
      </w:r>
      <w:hyperlink r:id="rId12">
        <w:r w:rsidRPr="00FF228A">
          <w:rPr>
            <w:rFonts w:ascii="Times New Roman" w:hAnsi="Times New Roman" w:cs="Times New Roman"/>
            <w:color w:val="0000FF"/>
            <w:sz w:val="28"/>
            <w:szCs w:val="28"/>
            <w:u w:val="single"/>
          </w:rPr>
          <w:t>http://www.kspu.edu/About/Faculty/INaturalScience/MFstud.aspx</w:t>
        </w:r>
      </w:hyperlink>
      <w:r w:rsidRPr="00FF228A">
        <w:rPr>
          <w:rFonts w:ascii="Times New Roman" w:hAnsi="Times New Roman" w:cs="Times New Roman"/>
          <w:color w:val="000000"/>
          <w:sz w:val="28"/>
          <w:szCs w:val="28"/>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5550E2" w:rsidRPr="00FF228A" w:rsidRDefault="005550E2">
      <w:pPr>
        <w:pStyle w:val="1"/>
        <w:spacing w:after="200" w:line="276" w:lineRule="auto"/>
        <w:jc w:val="both"/>
        <w:rPr>
          <w:rFonts w:ascii="Times New Roman" w:hAnsi="Times New Roman" w:cs="Times New Roman"/>
          <w:color w:val="000000"/>
          <w:sz w:val="28"/>
          <w:szCs w:val="28"/>
        </w:rPr>
      </w:pPr>
    </w:p>
    <w:p w:rsidR="005550E2" w:rsidRPr="00FF228A" w:rsidRDefault="005550E2">
      <w:pPr>
        <w:pStyle w:val="1"/>
        <w:spacing w:after="160" w:line="259" w:lineRule="auto"/>
        <w:jc w:val="both"/>
        <w:rPr>
          <w:rFonts w:ascii="Times New Roman" w:hAnsi="Times New Roman" w:cs="Times New Roman"/>
          <w:color w:val="000000"/>
          <w:sz w:val="28"/>
          <w:szCs w:val="28"/>
        </w:rPr>
      </w:pPr>
      <w:r w:rsidRPr="00FF228A">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5550E2" w:rsidRPr="00FF228A" w:rsidTr="00520DE4">
        <w:trPr>
          <w:trHeight w:val="2071"/>
        </w:trPr>
        <w:tc>
          <w:tcPr>
            <w:tcW w:w="3227"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Тиждень, дата, години</w:t>
            </w:r>
          </w:p>
        </w:tc>
        <w:tc>
          <w:tcPr>
            <w:tcW w:w="4111"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Форма навчального заняття</w:t>
            </w:r>
          </w:p>
        </w:tc>
        <w:tc>
          <w:tcPr>
            <w:tcW w:w="1789"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Завдання</w:t>
            </w:r>
          </w:p>
        </w:tc>
        <w:tc>
          <w:tcPr>
            <w:tcW w:w="1851"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b/>
                <w:color w:val="000000"/>
                <w:sz w:val="28"/>
                <w:szCs w:val="28"/>
              </w:rPr>
              <w:t>Максимальна кількість балів</w:t>
            </w:r>
          </w:p>
        </w:tc>
      </w:tr>
      <w:tr w:rsidR="005550E2" w:rsidRPr="00FF228A" w:rsidTr="0001659E">
        <w:tc>
          <w:tcPr>
            <w:tcW w:w="15081" w:type="dxa"/>
            <w:gridSpan w:val="6"/>
          </w:tcPr>
          <w:p w:rsidR="005550E2" w:rsidRPr="00FF228A" w:rsidRDefault="005550E2" w:rsidP="0001659E">
            <w:pPr>
              <w:pStyle w:val="1"/>
              <w:spacing w:line="360" w:lineRule="auto"/>
              <w:ind w:firstLine="709"/>
              <w:jc w:val="center"/>
              <w:rPr>
                <w:rFonts w:ascii="Times New Roman" w:hAnsi="Times New Roman" w:cs="Times New Roman"/>
                <w:color w:val="000000"/>
                <w:sz w:val="28"/>
                <w:szCs w:val="28"/>
              </w:rPr>
            </w:pPr>
            <w:r w:rsidRPr="00FF228A">
              <w:rPr>
                <w:rFonts w:ascii="Times New Roman" w:hAnsi="Times New Roman" w:cs="Times New Roman"/>
                <w:b/>
                <w:sz w:val="28"/>
                <w:szCs w:val="28"/>
              </w:rPr>
              <w:t xml:space="preserve">Змістовий модуль 1. </w:t>
            </w:r>
            <w:r w:rsidRPr="00FF228A">
              <w:rPr>
                <w:rFonts w:ascii="Times New Roman" w:hAnsi="Times New Roman" w:cs="Times New Roman"/>
                <w:b/>
                <w:bCs/>
                <w:sz w:val="28"/>
                <w:szCs w:val="28"/>
              </w:rPr>
              <w:t xml:space="preserve">Французька література від Середньовіччя до епохи </w:t>
            </w:r>
            <w:r w:rsidRPr="00FF228A">
              <w:rPr>
                <w:rFonts w:ascii="Times New Roman" w:hAnsi="Times New Roman" w:cs="Times New Roman"/>
                <w:b/>
                <w:sz w:val="28"/>
                <w:szCs w:val="28"/>
              </w:rPr>
              <w:t>романтизму</w:t>
            </w:r>
          </w:p>
        </w:tc>
      </w:tr>
      <w:tr w:rsidR="005550E2" w:rsidRPr="00FF228A" w:rsidTr="0001659E">
        <w:tc>
          <w:tcPr>
            <w:tcW w:w="3227" w:type="dxa"/>
            <w:vMerge w:val="restart"/>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Тиждень А</w:t>
            </w:r>
          </w:p>
          <w:p w:rsidR="005550E2" w:rsidRPr="00FF228A" w:rsidRDefault="005550E2" w:rsidP="0001659E">
            <w:pPr>
              <w:pStyle w:val="1"/>
              <w:jc w:val="center"/>
              <w:rPr>
                <w:rFonts w:ascii="Times New Roman" w:hAnsi="Times New Roman" w:cs="Times New Roman"/>
                <w:color w:val="000000"/>
                <w:sz w:val="28"/>
                <w:szCs w:val="28"/>
              </w:rPr>
            </w:pPr>
            <w:hyperlink r:id="rId13">
              <w:r w:rsidRPr="00FF228A">
                <w:rPr>
                  <w:rFonts w:ascii="Times New Roman" w:hAnsi="Times New Roman" w:cs="Times New Roman"/>
                  <w:color w:val="0000FF"/>
                  <w:sz w:val="28"/>
                  <w:szCs w:val="28"/>
                  <w:u w:val="single"/>
                </w:rPr>
                <w:t>http://www.kspu.edu/forstudent/shedule.aspx</w:t>
              </w:r>
            </w:hyperlink>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6</w:t>
            </w:r>
            <w:r w:rsidRPr="00FF228A">
              <w:rPr>
                <w:rFonts w:ascii="Times New Roman" w:hAnsi="Times New Roman" w:cs="Times New Roman"/>
                <w:color w:val="000000"/>
                <w:sz w:val="28"/>
                <w:szCs w:val="28"/>
              </w:rPr>
              <w:t>годин (аудиторної роботи)</w:t>
            </w:r>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14</w:t>
            </w:r>
            <w:r w:rsidRPr="00FF228A">
              <w:rPr>
                <w:rFonts w:ascii="Times New Roman" w:hAnsi="Times New Roman" w:cs="Times New Roman"/>
                <w:color w:val="000000"/>
                <w:sz w:val="28"/>
                <w:szCs w:val="28"/>
              </w:rPr>
              <w:t xml:space="preserve"> годин (самостійної роботи)</w:t>
            </w:r>
          </w:p>
        </w:tc>
        <w:tc>
          <w:tcPr>
            <w:tcW w:w="4111" w:type="dxa"/>
          </w:tcPr>
          <w:p w:rsidR="005550E2" w:rsidRPr="00FF228A" w:rsidRDefault="005550E2" w:rsidP="002676EB">
            <w:r w:rsidRPr="00FF228A">
              <w:t xml:space="preserve">Тема 1. Французька </w:t>
            </w:r>
          </w:p>
          <w:p w:rsidR="005550E2" w:rsidRPr="00FF228A" w:rsidRDefault="005550E2" w:rsidP="001973D6">
            <w:pPr>
              <w:pStyle w:val="1"/>
              <w:jc w:val="both"/>
              <w:rPr>
                <w:rFonts w:ascii="Times New Roman" w:hAnsi="Times New Roman" w:cs="Times New Roman"/>
                <w:sz w:val="28"/>
                <w:szCs w:val="28"/>
                <w:lang w:val="ru-RU"/>
              </w:rPr>
            </w:pPr>
            <w:r w:rsidRPr="00FF228A">
              <w:rPr>
                <w:rFonts w:ascii="Times New Roman" w:hAnsi="Times New Roman" w:cs="Times New Roman"/>
                <w:sz w:val="28"/>
                <w:szCs w:val="28"/>
              </w:rPr>
              <w:t xml:space="preserve">література  </w:t>
            </w:r>
            <w:r w:rsidRPr="00FF228A">
              <w:rPr>
                <w:rFonts w:ascii="Times New Roman" w:hAnsi="Times New Roman" w:cs="Times New Roman"/>
                <w:bCs/>
                <w:sz w:val="28"/>
                <w:szCs w:val="28"/>
              </w:rPr>
              <w:t>раннього та пізнього Середньовіччя</w:t>
            </w: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лекція</w:t>
            </w:r>
          </w:p>
        </w:tc>
        <w:tc>
          <w:tcPr>
            <w:tcW w:w="1789"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1</w:t>
            </w:r>
          </w:p>
        </w:tc>
        <w:tc>
          <w:tcPr>
            <w:tcW w:w="2685" w:type="dxa"/>
          </w:tcPr>
          <w:p w:rsidR="005550E2" w:rsidRPr="00FF228A" w:rsidRDefault="005550E2" w:rsidP="0029061F">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2676EB"/>
        </w:tc>
        <w:tc>
          <w:tcPr>
            <w:tcW w:w="1851" w:type="dxa"/>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01659E">
        <w:tc>
          <w:tcPr>
            <w:tcW w:w="3227" w:type="dxa"/>
            <w:vMerge/>
          </w:tcPr>
          <w:p w:rsidR="005550E2" w:rsidRPr="00FF228A" w:rsidRDefault="005550E2" w:rsidP="0001659E">
            <w:pPr>
              <w:pStyle w:val="1"/>
              <w:widowControl w:val="0"/>
              <w:spacing w:line="276" w:lineRule="auto"/>
              <w:rPr>
                <w:rFonts w:ascii="Times New Roman" w:hAnsi="Times New Roman" w:cs="Times New Roman"/>
                <w:color w:val="000000"/>
                <w:sz w:val="28"/>
                <w:szCs w:val="28"/>
              </w:rPr>
            </w:pPr>
          </w:p>
        </w:tc>
        <w:tc>
          <w:tcPr>
            <w:tcW w:w="4111" w:type="dxa"/>
          </w:tcPr>
          <w:p w:rsidR="005550E2" w:rsidRPr="00FF228A" w:rsidRDefault="005550E2" w:rsidP="008D46D6">
            <w:pPr>
              <w:pStyle w:val="1"/>
              <w:jc w:val="both"/>
              <w:rPr>
                <w:rFonts w:ascii="Times New Roman" w:hAnsi="Times New Roman" w:cs="Times New Roman"/>
                <w:sz w:val="28"/>
                <w:szCs w:val="28"/>
              </w:rPr>
            </w:pPr>
            <w:r w:rsidRPr="00FF228A">
              <w:rPr>
                <w:rFonts w:ascii="Times New Roman" w:hAnsi="Times New Roman" w:cs="Times New Roman"/>
                <w:sz w:val="28"/>
                <w:szCs w:val="28"/>
              </w:rPr>
              <w:t xml:space="preserve">Тема 2. </w:t>
            </w:r>
            <w:r w:rsidRPr="00FF228A">
              <w:rPr>
                <w:rFonts w:ascii="Times New Roman" w:hAnsi="Times New Roman" w:cs="Times New Roman"/>
                <w:bCs/>
                <w:sz w:val="28"/>
                <w:szCs w:val="28"/>
              </w:rPr>
              <w:t>Французька</w:t>
            </w:r>
            <w:r w:rsidRPr="00FF228A">
              <w:rPr>
                <w:rFonts w:ascii="Times New Roman" w:hAnsi="Times New Roman" w:cs="Times New Roman"/>
                <w:sz w:val="28"/>
                <w:szCs w:val="28"/>
              </w:rPr>
              <w:t xml:space="preserve"> література Відродження та раннього Класицизму</w:t>
            </w:r>
          </w:p>
          <w:p w:rsidR="005550E2" w:rsidRPr="00FF228A" w:rsidRDefault="005550E2" w:rsidP="001973D6">
            <w:pPr>
              <w:pStyle w:val="1"/>
              <w:jc w:val="both"/>
              <w:rPr>
                <w:rFonts w:ascii="Times New Roman" w:hAnsi="Times New Roman" w:cs="Times New Roman"/>
                <w:sz w:val="28"/>
                <w:szCs w:val="28"/>
              </w:rPr>
            </w:pP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лекція</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2,3,4</w:t>
            </w:r>
          </w:p>
        </w:tc>
        <w:tc>
          <w:tcPr>
            <w:tcW w:w="2685" w:type="dxa"/>
          </w:tcPr>
          <w:p w:rsidR="005550E2" w:rsidRPr="00FF228A" w:rsidRDefault="005550E2" w:rsidP="00E54D94">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2676EB"/>
        </w:tc>
        <w:tc>
          <w:tcPr>
            <w:tcW w:w="1851" w:type="dxa"/>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01659E">
        <w:tc>
          <w:tcPr>
            <w:tcW w:w="3227" w:type="dxa"/>
            <w:vMerge/>
          </w:tcPr>
          <w:p w:rsidR="005550E2" w:rsidRPr="00FF228A" w:rsidRDefault="005550E2" w:rsidP="0001659E">
            <w:pPr>
              <w:pStyle w:val="1"/>
              <w:widowControl w:val="0"/>
              <w:spacing w:line="276" w:lineRule="auto"/>
              <w:rPr>
                <w:rFonts w:ascii="Times New Roman" w:hAnsi="Times New Roman" w:cs="Times New Roman"/>
                <w:color w:val="000000"/>
                <w:sz w:val="28"/>
                <w:szCs w:val="28"/>
              </w:rPr>
            </w:pPr>
          </w:p>
        </w:tc>
        <w:tc>
          <w:tcPr>
            <w:tcW w:w="4111" w:type="dxa"/>
          </w:tcPr>
          <w:p w:rsidR="005550E2" w:rsidRPr="00FF228A" w:rsidRDefault="005550E2" w:rsidP="002676EB">
            <w:pPr>
              <w:ind w:left="0"/>
            </w:pPr>
            <w:r w:rsidRPr="00FF228A">
              <w:t xml:space="preserve">Тема 3. </w:t>
            </w:r>
            <w:r w:rsidRPr="00FF228A">
              <w:rPr>
                <w:bCs/>
              </w:rPr>
              <w:t>Французька</w:t>
            </w:r>
            <w:r w:rsidRPr="00FF228A">
              <w:t xml:space="preserve"> література великої епохи Класицизму та доби Просвітництва</w:t>
            </w: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лекція</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51103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5</w:t>
            </w:r>
          </w:p>
        </w:tc>
        <w:tc>
          <w:tcPr>
            <w:tcW w:w="2685" w:type="dxa"/>
          </w:tcPr>
          <w:p w:rsidR="005550E2" w:rsidRPr="00FF228A" w:rsidRDefault="005550E2" w:rsidP="00C638C1">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E54D94">
            <w:pPr>
              <w:pStyle w:val="1"/>
              <w:jc w:val="both"/>
              <w:rPr>
                <w:rFonts w:ascii="Times New Roman" w:hAnsi="Times New Roman" w:cs="Times New Roman"/>
                <w:color w:val="000000"/>
                <w:sz w:val="28"/>
                <w:szCs w:val="28"/>
              </w:rPr>
            </w:pPr>
          </w:p>
        </w:tc>
        <w:tc>
          <w:tcPr>
            <w:tcW w:w="1851" w:type="dxa"/>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01659E">
        <w:tc>
          <w:tcPr>
            <w:tcW w:w="3227" w:type="dxa"/>
            <w:vMerge w:val="restart"/>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Тиждень Б</w:t>
            </w:r>
          </w:p>
          <w:p w:rsidR="005550E2" w:rsidRPr="00FF228A" w:rsidRDefault="005550E2" w:rsidP="0001659E">
            <w:pPr>
              <w:pStyle w:val="1"/>
              <w:jc w:val="center"/>
              <w:rPr>
                <w:rFonts w:ascii="Times New Roman" w:hAnsi="Times New Roman" w:cs="Times New Roman"/>
                <w:color w:val="000000"/>
                <w:sz w:val="28"/>
                <w:szCs w:val="28"/>
              </w:rPr>
            </w:pPr>
            <w:hyperlink r:id="rId14">
              <w:r w:rsidRPr="00FF228A">
                <w:rPr>
                  <w:rFonts w:ascii="Times New Roman" w:hAnsi="Times New Roman" w:cs="Times New Roman"/>
                  <w:color w:val="0000FF"/>
                  <w:sz w:val="28"/>
                  <w:szCs w:val="28"/>
                  <w:u w:val="single"/>
                </w:rPr>
                <w:t>http://www.kspu.edu/forstudent/shedule.aspx</w:t>
              </w:r>
            </w:hyperlink>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4</w:t>
            </w:r>
            <w:r w:rsidRPr="00FF228A">
              <w:rPr>
                <w:rFonts w:ascii="Times New Roman" w:hAnsi="Times New Roman" w:cs="Times New Roman"/>
                <w:color w:val="000000"/>
                <w:sz w:val="28"/>
                <w:szCs w:val="28"/>
              </w:rPr>
              <w:t>годин</w:t>
            </w:r>
            <w:r>
              <w:rPr>
                <w:rFonts w:ascii="Times New Roman" w:hAnsi="Times New Roman" w:cs="Times New Roman"/>
                <w:color w:val="000000"/>
                <w:sz w:val="28"/>
                <w:szCs w:val="28"/>
                <w:lang w:val="ru-RU"/>
              </w:rPr>
              <w:t>и</w:t>
            </w:r>
            <w:r w:rsidRPr="00FF228A">
              <w:rPr>
                <w:rFonts w:ascii="Times New Roman" w:hAnsi="Times New Roman" w:cs="Times New Roman"/>
                <w:color w:val="000000"/>
                <w:sz w:val="28"/>
                <w:szCs w:val="28"/>
              </w:rPr>
              <w:t xml:space="preserve"> (аудиторної роботи)</w:t>
            </w:r>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16</w:t>
            </w:r>
            <w:r w:rsidRPr="00FF228A">
              <w:rPr>
                <w:rFonts w:ascii="Times New Roman" w:hAnsi="Times New Roman" w:cs="Times New Roman"/>
                <w:color w:val="000000"/>
                <w:sz w:val="28"/>
                <w:szCs w:val="28"/>
              </w:rPr>
              <w:t xml:space="preserve"> годин (самостійної роботи)</w:t>
            </w:r>
          </w:p>
        </w:tc>
        <w:tc>
          <w:tcPr>
            <w:tcW w:w="4111" w:type="dxa"/>
          </w:tcPr>
          <w:p w:rsidR="005550E2" w:rsidRPr="00FF228A" w:rsidRDefault="005550E2" w:rsidP="00377411">
            <w:pPr>
              <w:pStyle w:val="1"/>
              <w:jc w:val="both"/>
              <w:rPr>
                <w:rFonts w:ascii="Times New Roman" w:hAnsi="Times New Roman" w:cs="Times New Roman"/>
                <w:sz w:val="28"/>
                <w:szCs w:val="28"/>
              </w:rPr>
            </w:pPr>
            <w:r w:rsidRPr="00FF228A">
              <w:rPr>
                <w:rFonts w:ascii="Times New Roman" w:hAnsi="Times New Roman" w:cs="Times New Roman"/>
                <w:sz w:val="28"/>
                <w:szCs w:val="28"/>
              </w:rPr>
              <w:t>Те</w:t>
            </w:r>
            <w:r w:rsidRPr="00FF228A">
              <w:rPr>
                <w:rFonts w:ascii="Times New Roman" w:hAnsi="Times New Roman" w:cs="Times New Roman"/>
                <w:sz w:val="28"/>
                <w:szCs w:val="28"/>
                <w:lang w:val="ru-RU"/>
              </w:rPr>
              <w:t>ма</w:t>
            </w:r>
            <w:r w:rsidRPr="00FF228A">
              <w:rPr>
                <w:rFonts w:ascii="Times New Roman" w:hAnsi="Times New Roman" w:cs="Times New Roman"/>
                <w:sz w:val="28"/>
                <w:szCs w:val="28"/>
              </w:rPr>
              <w:t xml:space="preserve"> 1. </w:t>
            </w:r>
            <w:r w:rsidRPr="00FF228A">
              <w:rPr>
                <w:rFonts w:ascii="Times New Roman" w:hAnsi="Times New Roman" w:cs="Times New Roman"/>
                <w:bCs/>
                <w:sz w:val="28"/>
                <w:szCs w:val="28"/>
              </w:rPr>
              <w:t>Французька</w:t>
            </w:r>
            <w:r w:rsidRPr="00FF228A">
              <w:rPr>
                <w:rFonts w:ascii="Times New Roman" w:hAnsi="Times New Roman" w:cs="Times New Roman"/>
                <w:sz w:val="28"/>
                <w:szCs w:val="28"/>
              </w:rPr>
              <w:t xml:space="preserve"> література  </w:t>
            </w:r>
            <w:r w:rsidRPr="00FF228A">
              <w:rPr>
                <w:rFonts w:ascii="Times New Roman" w:hAnsi="Times New Roman" w:cs="Times New Roman"/>
                <w:bCs/>
                <w:sz w:val="28"/>
                <w:szCs w:val="28"/>
              </w:rPr>
              <w:t>раннього та пізнього Середньовіччя</w:t>
            </w:r>
          </w:p>
          <w:p w:rsidR="005550E2" w:rsidRPr="00FF228A" w:rsidRDefault="005550E2" w:rsidP="002676EB"/>
        </w:tc>
        <w:tc>
          <w:tcPr>
            <w:tcW w:w="1418" w:type="dxa"/>
          </w:tcPr>
          <w:p w:rsidR="005550E2" w:rsidRPr="00FF228A" w:rsidRDefault="005550E2" w:rsidP="00222772">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8</w:t>
            </w:r>
          </w:p>
        </w:tc>
        <w:tc>
          <w:tcPr>
            <w:tcW w:w="2685" w:type="dxa"/>
          </w:tcPr>
          <w:p w:rsidR="005550E2" w:rsidRPr="00FF228A" w:rsidRDefault="005550E2" w:rsidP="00E54D94">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3E543B">
            <w:pPr>
              <w:pStyle w:val="1"/>
              <w:jc w:val="both"/>
              <w:rPr>
                <w:rFonts w:ascii="Times New Roman" w:hAnsi="Times New Roman" w:cs="Times New Roman"/>
                <w:color w:val="000000"/>
                <w:sz w:val="28"/>
                <w:szCs w:val="28"/>
              </w:rPr>
            </w:pPr>
          </w:p>
        </w:tc>
        <w:tc>
          <w:tcPr>
            <w:tcW w:w="1851" w:type="dxa"/>
          </w:tcPr>
          <w:p w:rsidR="005550E2" w:rsidRPr="00FF228A" w:rsidRDefault="005550E2" w:rsidP="00222772">
            <w:pPr>
              <w:pStyle w:val="1"/>
              <w:jc w:val="center"/>
              <w:rPr>
                <w:rFonts w:ascii="Times New Roman" w:hAnsi="Times New Roman" w:cs="Times New Roman"/>
                <w:color w:val="000000"/>
                <w:sz w:val="28"/>
                <w:szCs w:val="28"/>
              </w:rPr>
            </w:pPr>
          </w:p>
        </w:tc>
      </w:tr>
      <w:tr w:rsidR="005550E2" w:rsidRPr="00FF228A" w:rsidTr="0001659E">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Pr>
          <w:p w:rsidR="005550E2" w:rsidRPr="00FF228A" w:rsidRDefault="005550E2" w:rsidP="001973D6">
            <w:pPr>
              <w:pStyle w:val="1"/>
              <w:jc w:val="both"/>
              <w:rPr>
                <w:rFonts w:ascii="Times New Roman" w:hAnsi="Times New Roman" w:cs="Times New Roman"/>
                <w:sz w:val="28"/>
                <w:szCs w:val="28"/>
              </w:rPr>
            </w:pPr>
            <w:r w:rsidRPr="00FF228A">
              <w:rPr>
                <w:rFonts w:ascii="Times New Roman" w:hAnsi="Times New Roman" w:cs="Times New Roman"/>
                <w:sz w:val="28"/>
                <w:szCs w:val="28"/>
              </w:rPr>
              <w:t xml:space="preserve">Тема 2. </w:t>
            </w:r>
            <w:r w:rsidRPr="00FF228A">
              <w:rPr>
                <w:rFonts w:ascii="Times New Roman" w:hAnsi="Times New Roman" w:cs="Times New Roman"/>
                <w:bCs/>
                <w:sz w:val="28"/>
                <w:szCs w:val="28"/>
              </w:rPr>
              <w:t>Французька</w:t>
            </w:r>
            <w:r w:rsidRPr="00FF228A">
              <w:rPr>
                <w:rFonts w:ascii="Times New Roman" w:hAnsi="Times New Roman" w:cs="Times New Roman"/>
                <w:sz w:val="28"/>
                <w:szCs w:val="28"/>
              </w:rPr>
              <w:t xml:space="preserve"> література Відродження та раннього Класицизму</w:t>
            </w:r>
          </w:p>
          <w:p w:rsidR="005550E2" w:rsidRPr="00FF228A" w:rsidRDefault="005550E2" w:rsidP="00646F19">
            <w:pPr>
              <w:pStyle w:val="1"/>
              <w:jc w:val="both"/>
              <w:rPr>
                <w:rFonts w:ascii="Times New Roman" w:hAnsi="Times New Roman" w:cs="Times New Roman"/>
                <w:color w:val="000000"/>
                <w:sz w:val="28"/>
                <w:szCs w:val="28"/>
              </w:rPr>
            </w:pPr>
          </w:p>
        </w:tc>
        <w:tc>
          <w:tcPr>
            <w:tcW w:w="1418" w:type="dxa"/>
          </w:tcPr>
          <w:p w:rsidR="005550E2" w:rsidRPr="00FF228A" w:rsidRDefault="005550E2" w:rsidP="00222772">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8</w:t>
            </w:r>
          </w:p>
        </w:tc>
        <w:tc>
          <w:tcPr>
            <w:tcW w:w="2685" w:type="dxa"/>
          </w:tcPr>
          <w:p w:rsidR="005550E2" w:rsidRPr="00FF228A" w:rsidRDefault="005550E2" w:rsidP="00E54D94">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3E543B">
            <w:pPr>
              <w:pStyle w:val="1"/>
              <w:jc w:val="both"/>
              <w:rPr>
                <w:rFonts w:ascii="Times New Roman" w:hAnsi="Times New Roman" w:cs="Times New Roman"/>
                <w:color w:val="000000"/>
                <w:sz w:val="28"/>
                <w:szCs w:val="28"/>
              </w:rPr>
            </w:pPr>
          </w:p>
        </w:tc>
        <w:tc>
          <w:tcPr>
            <w:tcW w:w="1851" w:type="dxa"/>
          </w:tcPr>
          <w:p w:rsidR="005550E2" w:rsidRPr="00FF228A" w:rsidRDefault="005550E2" w:rsidP="00222772">
            <w:pPr>
              <w:pStyle w:val="1"/>
              <w:jc w:val="center"/>
              <w:rPr>
                <w:rFonts w:ascii="Times New Roman" w:hAnsi="Times New Roman" w:cs="Times New Roman"/>
                <w:color w:val="000000"/>
                <w:sz w:val="28"/>
                <w:szCs w:val="28"/>
              </w:rPr>
            </w:pPr>
          </w:p>
        </w:tc>
      </w:tr>
      <w:tr w:rsidR="005550E2" w:rsidRPr="00FF228A" w:rsidTr="0001659E">
        <w:tc>
          <w:tcPr>
            <w:tcW w:w="15081" w:type="dxa"/>
            <w:gridSpan w:val="6"/>
          </w:tcPr>
          <w:p w:rsidR="005550E2" w:rsidRPr="00FF228A" w:rsidRDefault="005550E2" w:rsidP="002676EB">
            <w:r w:rsidRPr="00FF228A">
              <w:t>Змістовий модуль 2. Французька література ХІХ-ХХ століть</w:t>
            </w:r>
          </w:p>
          <w:p w:rsidR="005550E2" w:rsidRPr="00FF228A" w:rsidRDefault="005550E2" w:rsidP="0001659E">
            <w:pPr>
              <w:pStyle w:val="1"/>
              <w:ind w:firstLine="360"/>
              <w:jc w:val="center"/>
              <w:rPr>
                <w:rFonts w:ascii="Times New Roman" w:hAnsi="Times New Roman" w:cs="Times New Roman"/>
                <w:color w:val="000000"/>
                <w:sz w:val="28"/>
                <w:szCs w:val="28"/>
                <w:u w:val="single"/>
              </w:rPr>
            </w:pPr>
          </w:p>
        </w:tc>
      </w:tr>
      <w:tr w:rsidR="005550E2" w:rsidRPr="00FF228A" w:rsidTr="0001659E">
        <w:tc>
          <w:tcPr>
            <w:tcW w:w="3227" w:type="dxa"/>
            <w:vMerge w:val="restart"/>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Тиждень А</w:t>
            </w:r>
          </w:p>
          <w:p w:rsidR="005550E2" w:rsidRPr="00FF228A" w:rsidRDefault="005550E2" w:rsidP="0001659E">
            <w:pPr>
              <w:pStyle w:val="1"/>
              <w:jc w:val="center"/>
              <w:rPr>
                <w:rFonts w:ascii="Times New Roman" w:hAnsi="Times New Roman" w:cs="Times New Roman"/>
                <w:color w:val="000000"/>
                <w:sz w:val="28"/>
                <w:szCs w:val="28"/>
              </w:rPr>
            </w:pPr>
            <w:hyperlink r:id="rId15">
              <w:r w:rsidRPr="00FF228A">
                <w:rPr>
                  <w:rFonts w:ascii="Times New Roman" w:hAnsi="Times New Roman" w:cs="Times New Roman"/>
                  <w:color w:val="0000FF"/>
                  <w:sz w:val="28"/>
                  <w:szCs w:val="28"/>
                  <w:u w:val="single"/>
                </w:rPr>
                <w:t>http://www.kspu.edu/forstudent/shedule.aspx</w:t>
              </w:r>
            </w:hyperlink>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4</w:t>
            </w:r>
            <w:r w:rsidRPr="00FF228A">
              <w:rPr>
                <w:rFonts w:ascii="Times New Roman" w:hAnsi="Times New Roman" w:cs="Times New Roman"/>
                <w:color w:val="000000"/>
                <w:sz w:val="28"/>
                <w:szCs w:val="28"/>
              </w:rPr>
              <w:t xml:space="preserve"> годин</w:t>
            </w:r>
            <w:r>
              <w:rPr>
                <w:rFonts w:ascii="Times New Roman" w:hAnsi="Times New Roman" w:cs="Times New Roman"/>
                <w:color w:val="000000"/>
                <w:sz w:val="28"/>
                <w:szCs w:val="28"/>
                <w:lang w:val="ru-RU"/>
              </w:rPr>
              <w:t>и</w:t>
            </w:r>
            <w:r w:rsidRPr="00FF228A">
              <w:rPr>
                <w:rFonts w:ascii="Times New Roman" w:hAnsi="Times New Roman" w:cs="Times New Roman"/>
                <w:color w:val="000000"/>
                <w:sz w:val="28"/>
                <w:szCs w:val="28"/>
              </w:rPr>
              <w:t xml:space="preserve"> (аудиторної роботи)</w:t>
            </w:r>
          </w:p>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14 годин (самостійної роботи)</w:t>
            </w:r>
          </w:p>
        </w:tc>
        <w:tc>
          <w:tcPr>
            <w:tcW w:w="4111" w:type="dxa"/>
          </w:tcPr>
          <w:p w:rsidR="005550E2" w:rsidRPr="00FF228A" w:rsidRDefault="005550E2" w:rsidP="002676EB">
            <w:r w:rsidRPr="00FF228A">
              <w:t xml:space="preserve">Тема 1. Реалізм та </w:t>
            </w:r>
          </w:p>
          <w:p w:rsidR="005550E2" w:rsidRPr="00FF228A" w:rsidRDefault="005550E2" w:rsidP="001973D6">
            <w:pPr>
              <w:pStyle w:val="1"/>
              <w:rPr>
                <w:rFonts w:ascii="Times New Roman" w:hAnsi="Times New Roman" w:cs="Times New Roman"/>
                <w:color w:val="000000"/>
                <w:sz w:val="28"/>
                <w:szCs w:val="28"/>
              </w:rPr>
            </w:pPr>
            <w:r w:rsidRPr="00FF228A">
              <w:rPr>
                <w:rFonts w:ascii="Times New Roman" w:hAnsi="Times New Roman" w:cs="Times New Roman"/>
                <w:bCs/>
                <w:sz w:val="28"/>
                <w:szCs w:val="28"/>
              </w:rPr>
              <w:t>натуралізм у французькій літературі ХІХ століття</w:t>
            </w: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лекція</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8</w:t>
            </w:r>
          </w:p>
        </w:tc>
        <w:tc>
          <w:tcPr>
            <w:tcW w:w="2685" w:type="dxa"/>
          </w:tcPr>
          <w:p w:rsidR="005550E2" w:rsidRPr="00FF228A" w:rsidRDefault="005550E2" w:rsidP="00E54D94">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2676EB"/>
        </w:tc>
        <w:tc>
          <w:tcPr>
            <w:tcW w:w="1851" w:type="dxa"/>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01659E">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Pr>
          <w:p w:rsidR="005550E2" w:rsidRPr="00FF228A" w:rsidRDefault="005550E2" w:rsidP="002676EB">
            <w:pPr>
              <w:ind w:left="0"/>
            </w:pPr>
            <w:r w:rsidRPr="00FF228A">
              <w:t xml:space="preserve">Тема 2. Символізм у французькій літературі ХІХ століття. </w:t>
            </w:r>
          </w:p>
          <w:p w:rsidR="005550E2" w:rsidRPr="00FF228A" w:rsidRDefault="005550E2" w:rsidP="00313398">
            <w:pPr>
              <w:pStyle w:val="1"/>
              <w:rPr>
                <w:rFonts w:ascii="Times New Roman" w:hAnsi="Times New Roman" w:cs="Times New Roman"/>
                <w:color w:val="000000"/>
                <w:sz w:val="28"/>
                <w:szCs w:val="28"/>
              </w:rPr>
            </w:pPr>
          </w:p>
        </w:tc>
        <w:tc>
          <w:tcPr>
            <w:tcW w:w="1418" w:type="dxa"/>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лекція</w:t>
            </w:r>
          </w:p>
        </w:tc>
        <w:tc>
          <w:tcPr>
            <w:tcW w:w="1789" w:type="dxa"/>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8</w:t>
            </w:r>
          </w:p>
        </w:tc>
        <w:tc>
          <w:tcPr>
            <w:tcW w:w="2685" w:type="dxa"/>
          </w:tcPr>
          <w:p w:rsidR="005550E2" w:rsidRPr="00FF228A" w:rsidRDefault="005550E2" w:rsidP="00E54D94">
            <w:pPr>
              <w:pStyle w:val="1"/>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p w:rsidR="005550E2" w:rsidRPr="00FF228A" w:rsidRDefault="005550E2" w:rsidP="002676EB"/>
        </w:tc>
        <w:tc>
          <w:tcPr>
            <w:tcW w:w="1851" w:type="dxa"/>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1973D6">
        <w:trPr>
          <w:trHeight w:val="1050"/>
        </w:trPr>
        <w:tc>
          <w:tcPr>
            <w:tcW w:w="3227" w:type="dxa"/>
            <w:vMerge w:val="restart"/>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Тиждень Б</w:t>
            </w:r>
          </w:p>
          <w:p w:rsidR="005550E2" w:rsidRPr="00FF228A" w:rsidRDefault="005550E2" w:rsidP="0001659E">
            <w:pPr>
              <w:pStyle w:val="1"/>
              <w:jc w:val="center"/>
              <w:rPr>
                <w:rFonts w:ascii="Times New Roman" w:hAnsi="Times New Roman" w:cs="Times New Roman"/>
                <w:color w:val="000000"/>
                <w:sz w:val="28"/>
                <w:szCs w:val="28"/>
              </w:rPr>
            </w:pPr>
            <w:hyperlink r:id="rId16">
              <w:r w:rsidRPr="00FF228A">
                <w:rPr>
                  <w:rFonts w:ascii="Times New Roman" w:hAnsi="Times New Roman" w:cs="Times New Roman"/>
                  <w:color w:val="0000FF"/>
                  <w:sz w:val="28"/>
                  <w:szCs w:val="28"/>
                  <w:u w:val="single"/>
                </w:rPr>
                <w:t>http://www.kspu.edu/forstudent/shedule.aspx</w:t>
              </w:r>
            </w:hyperlink>
          </w:p>
          <w:p w:rsidR="005550E2" w:rsidRPr="00FF228A" w:rsidRDefault="005550E2" w:rsidP="0001659E">
            <w:pPr>
              <w:pStyle w:val="1"/>
              <w:jc w:val="center"/>
              <w:rPr>
                <w:rFonts w:ascii="Times New Roman" w:hAnsi="Times New Roman" w:cs="Times New Roman"/>
                <w:color w:val="000000"/>
                <w:sz w:val="28"/>
                <w:szCs w:val="28"/>
              </w:rPr>
            </w:pPr>
            <w:r>
              <w:rPr>
                <w:rFonts w:ascii="Times New Roman" w:hAnsi="Times New Roman" w:cs="Times New Roman"/>
                <w:color w:val="000000"/>
                <w:sz w:val="28"/>
                <w:szCs w:val="28"/>
                <w:lang w:val="ru-RU"/>
              </w:rPr>
              <w:t>16</w:t>
            </w:r>
            <w:r w:rsidRPr="00FF228A">
              <w:rPr>
                <w:rFonts w:ascii="Times New Roman" w:hAnsi="Times New Roman" w:cs="Times New Roman"/>
                <w:color w:val="000000"/>
                <w:sz w:val="28"/>
                <w:szCs w:val="28"/>
              </w:rPr>
              <w:t xml:space="preserve"> годин (аудиторної роботи)</w:t>
            </w:r>
          </w:p>
          <w:p w:rsidR="005550E2" w:rsidRPr="00FF228A" w:rsidRDefault="005550E2" w:rsidP="0001659E">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lang w:val="ru-RU"/>
              </w:rPr>
              <w:t>6</w:t>
            </w:r>
            <w:r w:rsidRPr="00FF228A">
              <w:rPr>
                <w:rFonts w:ascii="Times New Roman" w:hAnsi="Times New Roman" w:cs="Times New Roman"/>
                <w:color w:val="000000"/>
                <w:sz w:val="28"/>
                <w:szCs w:val="28"/>
              </w:rPr>
              <w:t xml:space="preserve"> годин (самостійної роботи)</w:t>
            </w:r>
          </w:p>
        </w:tc>
        <w:tc>
          <w:tcPr>
            <w:tcW w:w="4111" w:type="dxa"/>
            <w:tcBorders>
              <w:bottom w:val="single" w:sz="4" w:space="0" w:color="auto"/>
            </w:tcBorders>
          </w:tcPr>
          <w:p w:rsidR="005550E2" w:rsidRPr="00FF228A" w:rsidRDefault="005550E2" w:rsidP="002676EB">
            <w:pPr>
              <w:ind w:left="0"/>
            </w:pPr>
            <w:r w:rsidRPr="00FF228A">
              <w:t xml:space="preserve">Тема 1. Реалізм та </w:t>
            </w:r>
          </w:p>
          <w:p w:rsidR="005550E2" w:rsidRPr="00FF228A" w:rsidRDefault="005550E2" w:rsidP="001973D6">
            <w:pPr>
              <w:pStyle w:val="1"/>
              <w:rPr>
                <w:rFonts w:ascii="Times New Roman" w:hAnsi="Times New Roman" w:cs="Times New Roman"/>
                <w:color w:val="000000"/>
                <w:sz w:val="28"/>
                <w:szCs w:val="28"/>
              </w:rPr>
            </w:pPr>
            <w:r w:rsidRPr="00FF228A">
              <w:rPr>
                <w:rFonts w:ascii="Times New Roman" w:hAnsi="Times New Roman" w:cs="Times New Roman"/>
                <w:bCs/>
                <w:sz w:val="28"/>
                <w:szCs w:val="28"/>
              </w:rPr>
              <w:t>натуралізм у французькій літературі ХІХ століття</w:t>
            </w:r>
          </w:p>
        </w:tc>
        <w:tc>
          <w:tcPr>
            <w:tcW w:w="1418" w:type="dxa"/>
            <w:tcBorders>
              <w:bottom w:val="single" w:sz="4" w:space="0" w:color="auto"/>
              <w:right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Borders>
              <w:left w:val="single" w:sz="4" w:space="0" w:color="auto"/>
              <w:bottom w:val="single" w:sz="4" w:space="0" w:color="auto"/>
            </w:tcBorders>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5</w:t>
            </w:r>
          </w:p>
        </w:tc>
        <w:tc>
          <w:tcPr>
            <w:tcW w:w="2685" w:type="dxa"/>
            <w:tcBorders>
              <w:bottom w:val="single" w:sz="4" w:space="0" w:color="auto"/>
            </w:tcBorders>
          </w:tcPr>
          <w:p w:rsidR="005550E2" w:rsidRPr="00FF228A" w:rsidRDefault="005550E2" w:rsidP="00E54D94">
            <w:pPr>
              <w:pStyle w:val="1"/>
              <w:jc w:val="both"/>
              <w:rPr>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tc>
        <w:tc>
          <w:tcPr>
            <w:tcW w:w="1851" w:type="dxa"/>
            <w:tcBorders>
              <w:bottom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p>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1973D6">
        <w:trPr>
          <w:trHeight w:val="495"/>
        </w:trPr>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Borders>
              <w:top w:val="single" w:sz="4" w:space="0" w:color="auto"/>
            </w:tcBorders>
          </w:tcPr>
          <w:p w:rsidR="005550E2" w:rsidRPr="00FF228A" w:rsidRDefault="005550E2" w:rsidP="002676EB">
            <w:pPr>
              <w:pStyle w:val="1"/>
              <w:rPr>
                <w:rFonts w:ascii="Times New Roman" w:hAnsi="Times New Roman" w:cs="Times New Roman"/>
                <w:sz w:val="28"/>
                <w:szCs w:val="28"/>
              </w:rPr>
            </w:pPr>
            <w:r w:rsidRPr="00FF228A">
              <w:rPr>
                <w:rFonts w:ascii="Times New Roman" w:hAnsi="Times New Roman" w:cs="Times New Roman"/>
                <w:sz w:val="28"/>
                <w:szCs w:val="28"/>
              </w:rPr>
              <w:t xml:space="preserve">Тема 2. </w:t>
            </w:r>
            <w:r w:rsidRPr="00FF228A">
              <w:rPr>
                <w:rFonts w:ascii="Times New Roman" w:hAnsi="Times New Roman" w:cs="Times New Roman"/>
                <w:bCs/>
                <w:sz w:val="28"/>
                <w:szCs w:val="28"/>
              </w:rPr>
              <w:t>Символізм у французькій літературі ХІХ століття</w:t>
            </w:r>
          </w:p>
        </w:tc>
        <w:tc>
          <w:tcPr>
            <w:tcW w:w="1418" w:type="dxa"/>
            <w:tcBorders>
              <w:top w:val="single" w:sz="4" w:space="0" w:color="auto"/>
              <w:right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Borders>
              <w:top w:val="single" w:sz="4" w:space="0" w:color="auto"/>
              <w:left w:val="single" w:sz="4" w:space="0" w:color="auto"/>
            </w:tcBorders>
          </w:tcPr>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4</w:t>
            </w:r>
          </w:p>
        </w:tc>
        <w:tc>
          <w:tcPr>
            <w:tcW w:w="2685" w:type="dxa"/>
            <w:tcBorders>
              <w:top w:val="single" w:sz="4" w:space="0" w:color="auto"/>
            </w:tcBorders>
          </w:tcPr>
          <w:p w:rsidR="005550E2" w:rsidRPr="00FF228A" w:rsidRDefault="005550E2" w:rsidP="002676EB">
            <w:r w:rsidRPr="00FF228A">
              <w:t>Самостійно опрацювати теоретичний матеріал, підкріплюючи відповіді ілюстративним матеріалом.</w:t>
            </w:r>
          </w:p>
        </w:tc>
        <w:tc>
          <w:tcPr>
            <w:tcW w:w="1851" w:type="dxa"/>
            <w:tcBorders>
              <w:top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1973D6">
        <w:trPr>
          <w:trHeight w:val="1050"/>
        </w:trPr>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Borders>
              <w:bottom w:val="single" w:sz="4" w:space="0" w:color="auto"/>
            </w:tcBorders>
          </w:tcPr>
          <w:p w:rsidR="005550E2" w:rsidRPr="00FF228A" w:rsidRDefault="005550E2" w:rsidP="002676EB">
            <w:pPr>
              <w:ind w:left="0"/>
            </w:pPr>
            <w:r w:rsidRPr="00FF228A">
              <w:t xml:space="preserve">Тема 3. </w:t>
            </w:r>
            <w:r w:rsidRPr="00FF228A">
              <w:rPr>
                <w:bCs/>
              </w:rPr>
              <w:t>Французька</w:t>
            </w:r>
            <w:r w:rsidRPr="00FF228A">
              <w:t xml:space="preserve"> література на межі ХІХ-ХХ століт</w:t>
            </w:r>
            <w:r w:rsidRPr="00FF228A">
              <w:rPr>
                <w:bCs/>
              </w:rPr>
              <w:t>.</w:t>
            </w:r>
          </w:p>
        </w:tc>
        <w:tc>
          <w:tcPr>
            <w:tcW w:w="1418" w:type="dxa"/>
            <w:tcBorders>
              <w:bottom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Borders>
              <w:bottom w:val="single" w:sz="4" w:space="0" w:color="auto"/>
            </w:tcBorders>
          </w:tcPr>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C638C1">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3</w:t>
            </w:r>
          </w:p>
        </w:tc>
        <w:tc>
          <w:tcPr>
            <w:tcW w:w="2685" w:type="dxa"/>
            <w:tcBorders>
              <w:bottom w:val="single" w:sz="4" w:space="0" w:color="auto"/>
            </w:tcBorders>
          </w:tcPr>
          <w:p w:rsidR="005550E2" w:rsidRPr="00FF228A" w:rsidRDefault="005550E2" w:rsidP="00E54D94">
            <w:pPr>
              <w:pStyle w:val="1"/>
              <w:jc w:val="both"/>
              <w:rPr>
                <w:sz w:val="28"/>
                <w:szCs w:val="28"/>
              </w:rPr>
            </w:pPr>
            <w:r w:rsidRPr="00FF228A">
              <w:rPr>
                <w:rFonts w:ascii="Times New Roman" w:hAnsi="Times New Roman" w:cs="Times New Roman"/>
                <w:color w:val="000000"/>
                <w:sz w:val="28"/>
                <w:szCs w:val="28"/>
              </w:rPr>
              <w:t>Самостійно опрацювати теоретичний матеріал, підкріплюючи відповіді ілюстративним матеріалом.</w:t>
            </w:r>
          </w:p>
        </w:tc>
        <w:tc>
          <w:tcPr>
            <w:tcW w:w="1851" w:type="dxa"/>
            <w:tcBorders>
              <w:bottom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1973D6">
        <w:trPr>
          <w:trHeight w:val="206"/>
        </w:trPr>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Borders>
              <w:top w:val="single" w:sz="4" w:space="0" w:color="auto"/>
              <w:bottom w:val="single" w:sz="4" w:space="0" w:color="auto"/>
            </w:tcBorders>
          </w:tcPr>
          <w:p w:rsidR="005550E2" w:rsidRPr="00FF228A" w:rsidRDefault="005550E2" w:rsidP="002676EB">
            <w:pPr>
              <w:ind w:left="0"/>
            </w:pPr>
            <w:r w:rsidRPr="00FF228A">
              <w:t>Тема 4. Французька література міжвоєн</w:t>
            </w:r>
            <w:r>
              <w:t>н</w:t>
            </w:r>
            <w:r w:rsidRPr="00FF228A">
              <w:t>ого та післявоєнного періоду  ХХ століття</w:t>
            </w:r>
          </w:p>
        </w:tc>
        <w:tc>
          <w:tcPr>
            <w:tcW w:w="1418" w:type="dxa"/>
            <w:tcBorders>
              <w:top w:val="single" w:sz="4" w:space="0" w:color="auto"/>
              <w:bottom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Borders>
              <w:top w:val="single" w:sz="4" w:space="0" w:color="auto"/>
              <w:bottom w:val="single" w:sz="4" w:space="0" w:color="auto"/>
            </w:tcBorders>
          </w:tcPr>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2,3,4</w:t>
            </w:r>
          </w:p>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2</w:t>
            </w:r>
          </w:p>
        </w:tc>
        <w:tc>
          <w:tcPr>
            <w:tcW w:w="2685" w:type="dxa"/>
            <w:tcBorders>
              <w:top w:val="single" w:sz="4" w:space="0" w:color="auto"/>
              <w:bottom w:val="single" w:sz="4" w:space="0" w:color="auto"/>
            </w:tcBorders>
          </w:tcPr>
          <w:p w:rsidR="005550E2" w:rsidRPr="00FF228A" w:rsidRDefault="005550E2" w:rsidP="002676EB">
            <w:pPr>
              <w:ind w:left="0"/>
            </w:pPr>
            <w:r w:rsidRPr="00FF228A">
              <w:t>Самостійно опрацювати теоретичний матеріал, підкріплюючи відповіді ілюстративним матеріалом.</w:t>
            </w:r>
          </w:p>
        </w:tc>
        <w:tc>
          <w:tcPr>
            <w:tcW w:w="1851" w:type="dxa"/>
            <w:tcBorders>
              <w:top w:val="single" w:sz="4" w:space="0" w:color="auto"/>
              <w:bottom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p>
        </w:tc>
      </w:tr>
      <w:tr w:rsidR="005550E2" w:rsidRPr="00FF228A" w:rsidTr="001973D6">
        <w:trPr>
          <w:trHeight w:val="285"/>
        </w:trPr>
        <w:tc>
          <w:tcPr>
            <w:tcW w:w="3227" w:type="dxa"/>
            <w:vMerge/>
          </w:tcPr>
          <w:p w:rsidR="005550E2" w:rsidRPr="00FF228A" w:rsidRDefault="005550E2" w:rsidP="0001659E">
            <w:pPr>
              <w:pStyle w:val="1"/>
              <w:jc w:val="center"/>
              <w:rPr>
                <w:rFonts w:ascii="Times New Roman" w:hAnsi="Times New Roman" w:cs="Times New Roman"/>
                <w:color w:val="000000"/>
                <w:sz w:val="28"/>
                <w:szCs w:val="28"/>
              </w:rPr>
            </w:pPr>
          </w:p>
        </w:tc>
        <w:tc>
          <w:tcPr>
            <w:tcW w:w="4111" w:type="dxa"/>
            <w:tcBorders>
              <w:top w:val="single" w:sz="4" w:space="0" w:color="auto"/>
            </w:tcBorders>
          </w:tcPr>
          <w:p w:rsidR="005550E2" w:rsidRPr="00FF228A" w:rsidRDefault="005550E2" w:rsidP="002676EB">
            <w:pPr>
              <w:ind w:left="0"/>
            </w:pPr>
            <w:r w:rsidRPr="00FF228A">
              <w:t>Тема 5. Французька література кінца ХХ століття</w:t>
            </w:r>
          </w:p>
        </w:tc>
        <w:tc>
          <w:tcPr>
            <w:tcW w:w="1418" w:type="dxa"/>
            <w:tcBorders>
              <w:top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практичні</w:t>
            </w:r>
          </w:p>
        </w:tc>
        <w:tc>
          <w:tcPr>
            <w:tcW w:w="1789" w:type="dxa"/>
            <w:tcBorders>
              <w:top w:val="single" w:sz="4" w:space="0" w:color="auto"/>
            </w:tcBorders>
          </w:tcPr>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Ос. 1,2,3,4</w:t>
            </w:r>
          </w:p>
          <w:p w:rsidR="005550E2" w:rsidRPr="00FF228A" w:rsidRDefault="005550E2" w:rsidP="001973D6">
            <w:pPr>
              <w:pStyle w:val="1"/>
              <w:jc w:val="center"/>
              <w:rPr>
                <w:rFonts w:ascii="Times New Roman" w:hAnsi="Times New Roman" w:cs="Times New Roman"/>
                <w:color w:val="000000"/>
                <w:sz w:val="28"/>
                <w:szCs w:val="28"/>
              </w:rPr>
            </w:pPr>
            <w:r w:rsidRPr="00FF228A">
              <w:rPr>
                <w:rFonts w:ascii="Times New Roman" w:hAnsi="Times New Roman" w:cs="Times New Roman"/>
                <w:color w:val="000000"/>
                <w:sz w:val="28"/>
                <w:szCs w:val="28"/>
              </w:rPr>
              <w:t>Дод. 1</w:t>
            </w:r>
          </w:p>
        </w:tc>
        <w:tc>
          <w:tcPr>
            <w:tcW w:w="2685" w:type="dxa"/>
            <w:tcBorders>
              <w:top w:val="single" w:sz="4" w:space="0" w:color="auto"/>
            </w:tcBorders>
          </w:tcPr>
          <w:p w:rsidR="005550E2" w:rsidRPr="00FF228A" w:rsidRDefault="005550E2" w:rsidP="002676EB">
            <w:pPr>
              <w:ind w:left="0"/>
              <w:rPr>
                <w:lang w:val="ru-RU"/>
              </w:rPr>
            </w:pPr>
            <w:r w:rsidRPr="00FF228A">
              <w:t>Самостійно опрацювати теоретичний матеріал, підкріплюючи відповіді ілюстративним матеріалом.</w:t>
            </w:r>
          </w:p>
        </w:tc>
        <w:tc>
          <w:tcPr>
            <w:tcW w:w="1851" w:type="dxa"/>
            <w:tcBorders>
              <w:top w:val="single" w:sz="4" w:space="0" w:color="auto"/>
            </w:tcBorders>
          </w:tcPr>
          <w:p w:rsidR="005550E2" w:rsidRPr="00FF228A" w:rsidRDefault="005550E2" w:rsidP="0001659E">
            <w:pPr>
              <w:pStyle w:val="1"/>
              <w:jc w:val="center"/>
              <w:rPr>
                <w:rFonts w:ascii="Times New Roman" w:hAnsi="Times New Roman" w:cs="Times New Roman"/>
                <w:color w:val="000000"/>
                <w:sz w:val="28"/>
                <w:szCs w:val="28"/>
              </w:rPr>
            </w:pPr>
          </w:p>
        </w:tc>
      </w:tr>
    </w:tbl>
    <w:p w:rsidR="005550E2" w:rsidRPr="00FF228A" w:rsidRDefault="005550E2">
      <w:pPr>
        <w:pStyle w:val="1"/>
        <w:rPr>
          <w:rFonts w:ascii="Times New Roman" w:hAnsi="Times New Roman" w:cs="Times New Roman"/>
          <w:b/>
          <w:color w:val="000000"/>
          <w:sz w:val="28"/>
          <w:szCs w:val="28"/>
        </w:rPr>
      </w:pP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9. Система оцінювання та вимоги: </w:t>
      </w:r>
      <w:r w:rsidRPr="00FF228A">
        <w:rPr>
          <w:rFonts w:ascii="Times New Roman" w:hAnsi="Times New Roman" w:cs="Times New Roman"/>
          <w:color w:val="000000"/>
          <w:sz w:val="28"/>
          <w:szCs w:val="28"/>
        </w:rPr>
        <w:t xml:space="preserve"> участь у роботі впродовж семестру/екзамен/</w:t>
      </w:r>
    </w:p>
    <w:p w:rsidR="005550E2" w:rsidRPr="00FF228A" w:rsidRDefault="005550E2" w:rsidP="002676EB">
      <w:pPr>
        <w:rPr>
          <w:caps/>
        </w:rPr>
      </w:pPr>
      <w:r w:rsidRPr="00FF228A">
        <w:rPr>
          <w:b/>
        </w:rPr>
        <w:t>Модуль 1.</w:t>
      </w:r>
      <w:r w:rsidRPr="00FF228A">
        <w:t>Французька література від Середньовіччя до епохи романтизму</w:t>
      </w:r>
      <w:r>
        <w:t xml:space="preserve"> </w:t>
      </w:r>
      <w:bookmarkStart w:id="1" w:name="_GoBack"/>
      <w:bookmarkEnd w:id="1"/>
      <w:r>
        <w:rPr>
          <w:b/>
        </w:rPr>
        <w:t>3</w:t>
      </w:r>
      <w:r w:rsidRPr="00FF228A">
        <w:rPr>
          <w:b/>
        </w:rPr>
        <w:t>0 балів</w:t>
      </w:r>
    </w:p>
    <w:p w:rsidR="005550E2" w:rsidRPr="00FF228A" w:rsidRDefault="005550E2" w:rsidP="002676EB">
      <w:pPr>
        <w:rPr>
          <w:b/>
        </w:rPr>
      </w:pPr>
      <w:r w:rsidRPr="00FF228A">
        <w:rPr>
          <w:b/>
        </w:rPr>
        <w:t xml:space="preserve">Модуль 2. </w:t>
      </w:r>
      <w:r w:rsidRPr="00FF228A">
        <w:t>Французька література ХІХ-ХХ століть</w:t>
      </w:r>
      <w:r>
        <w:rPr>
          <w:b/>
        </w:rPr>
        <w:t xml:space="preserve"> 3</w:t>
      </w:r>
      <w:r w:rsidRPr="00FF228A">
        <w:rPr>
          <w:b/>
        </w:rPr>
        <w:t>0 балів</w:t>
      </w:r>
    </w:p>
    <w:p w:rsidR="005550E2" w:rsidRPr="00FF228A" w:rsidRDefault="005550E2" w:rsidP="00520DE4">
      <w:pPr>
        <w:pStyle w:val="1"/>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4</w:t>
      </w:r>
      <w:r w:rsidRPr="00FF228A">
        <w:rPr>
          <w:rFonts w:ascii="Times New Roman" w:hAnsi="Times New Roman" w:cs="Times New Roman"/>
          <w:b/>
          <w:color w:val="000000"/>
          <w:sz w:val="28"/>
          <w:szCs w:val="28"/>
        </w:rPr>
        <w:t>0 балів</w:t>
      </w: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 xml:space="preserve">Критерії </w:t>
      </w: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Вид контролю</w:t>
      </w:r>
      <w:r w:rsidRPr="00FF228A">
        <w:rPr>
          <w:rFonts w:ascii="Times New Roman" w:hAnsi="Times New Roman" w:cs="Times New Roman"/>
          <w:color w:val="000000"/>
          <w:sz w:val="28"/>
          <w:szCs w:val="28"/>
        </w:rPr>
        <w:t>: поточний.</w:t>
      </w:r>
    </w:p>
    <w:p w:rsidR="005550E2" w:rsidRPr="00FF228A" w:rsidRDefault="005550E2">
      <w:pPr>
        <w:pStyle w:val="1"/>
        <w:jc w:val="both"/>
        <w:rPr>
          <w:rFonts w:ascii="Times New Roman" w:hAnsi="Times New Roman" w:cs="Times New Roman"/>
          <w:color w:val="000000"/>
          <w:sz w:val="28"/>
          <w:szCs w:val="28"/>
        </w:rPr>
      </w:pPr>
      <w:r w:rsidRPr="00FF228A">
        <w:rPr>
          <w:rFonts w:ascii="Times New Roman" w:hAnsi="Times New Roman" w:cs="Times New Roman"/>
          <w:b/>
          <w:color w:val="000000"/>
          <w:sz w:val="28"/>
          <w:szCs w:val="28"/>
        </w:rPr>
        <w:t>Методи контролю</w:t>
      </w:r>
      <w:r w:rsidRPr="00FF228A">
        <w:rPr>
          <w:rFonts w:ascii="Times New Roman" w:hAnsi="Times New Roman" w:cs="Times New Roman"/>
          <w:color w:val="000000"/>
          <w:sz w:val="28"/>
          <w:szCs w:val="28"/>
        </w:rPr>
        <w:t xml:space="preserve">: спостереження за навчальною діяльністю студентів, усне опитування, конспект. </w:t>
      </w: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Під час роботи у русл</w:t>
      </w:r>
      <w:r>
        <w:rPr>
          <w:rFonts w:ascii="Times New Roman" w:hAnsi="Times New Roman" w:cs="Times New Roman"/>
          <w:color w:val="000000"/>
          <w:sz w:val="28"/>
          <w:szCs w:val="28"/>
        </w:rPr>
        <w:t>і двох модулів студент отримує 6</w:t>
      </w:r>
      <w:r w:rsidRPr="00FF228A">
        <w:rPr>
          <w:rFonts w:ascii="Times New Roman" w:hAnsi="Times New Roman" w:cs="Times New Roman"/>
          <w:color w:val="000000"/>
          <w:sz w:val="28"/>
          <w:szCs w:val="28"/>
        </w:rPr>
        <w:t xml:space="preserve">0 балів. </w:t>
      </w: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Підсумковий тест</w:t>
      </w:r>
      <w:r>
        <w:rPr>
          <w:rFonts w:ascii="Times New Roman" w:hAnsi="Times New Roman" w:cs="Times New Roman"/>
          <w:color w:val="000000"/>
          <w:sz w:val="28"/>
          <w:szCs w:val="28"/>
        </w:rPr>
        <w:t xml:space="preserve"> – 4</w:t>
      </w:r>
      <w:r w:rsidRPr="00FF228A">
        <w:rPr>
          <w:rFonts w:ascii="Times New Roman" w:hAnsi="Times New Roman" w:cs="Times New Roman"/>
          <w:color w:val="000000"/>
          <w:sz w:val="28"/>
          <w:szCs w:val="28"/>
        </w:rPr>
        <w:t>0 балів.</w:t>
      </w:r>
    </w:p>
    <w:p w:rsidR="005550E2" w:rsidRPr="00FF228A" w:rsidRDefault="005550E2">
      <w:pPr>
        <w:pStyle w:val="1"/>
        <w:rPr>
          <w:rFonts w:ascii="Times New Roman" w:hAnsi="Times New Roman" w:cs="Times New Roman"/>
          <w:color w:val="000000"/>
          <w:sz w:val="28"/>
          <w:szCs w:val="28"/>
        </w:rPr>
      </w:pPr>
      <w:r w:rsidRPr="00FF228A">
        <w:rPr>
          <w:rFonts w:ascii="Times New Roman" w:hAnsi="Times New Roman" w:cs="Times New Roman"/>
          <w:color w:val="000000"/>
          <w:sz w:val="28"/>
          <w:szCs w:val="28"/>
        </w:rPr>
        <w:t>Загалом – це 100 балів.</w:t>
      </w:r>
    </w:p>
    <w:p w:rsidR="005550E2" w:rsidRDefault="005550E2">
      <w:pPr>
        <w:pStyle w:val="1"/>
        <w:ind w:firstLine="708"/>
        <w:jc w:val="both"/>
        <w:rPr>
          <w:rFonts w:ascii="Times New Roman" w:hAnsi="Times New Roman" w:cs="Times New Roman"/>
          <w:color w:val="000000"/>
          <w:sz w:val="28"/>
          <w:szCs w:val="28"/>
        </w:rPr>
      </w:pPr>
      <w:r w:rsidRPr="00FF228A">
        <w:rPr>
          <w:rFonts w:ascii="Times New Roman" w:hAnsi="Times New Roman" w:cs="Times New Roman"/>
          <w:color w:val="000000"/>
          <w:sz w:val="28"/>
          <w:szCs w:val="28"/>
        </w:rPr>
        <w:t>Контроль знань і умінь студентів (поточний і підсумковий) з дисципліни «Література Франції»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w:t>
      </w:r>
      <w:r>
        <w:rPr>
          <w:rFonts w:ascii="Times New Roman" w:hAnsi="Times New Roman" w:cs="Times New Roman"/>
          <w:color w:val="000000"/>
          <w:sz w:val="28"/>
          <w:szCs w:val="28"/>
        </w:rPr>
        <w:t xml:space="preserve"> оцінювання якої призначається 60 балів і 4</w:t>
      </w:r>
      <w:r w:rsidRPr="00FF228A">
        <w:rPr>
          <w:rFonts w:ascii="Times New Roman" w:hAnsi="Times New Roman" w:cs="Times New Roman"/>
          <w:color w:val="000000"/>
          <w:sz w:val="28"/>
          <w:szCs w:val="28"/>
        </w:rPr>
        <w:t>0 балів</w:t>
      </w:r>
      <w:r>
        <w:rPr>
          <w:rFonts w:ascii="Times New Roman" w:hAnsi="Times New Roman" w:cs="Times New Roman"/>
          <w:color w:val="000000"/>
          <w:sz w:val="28"/>
          <w:szCs w:val="28"/>
        </w:rPr>
        <w:t xml:space="preserve"> за виконання тесового завдання</w:t>
      </w:r>
      <w:r w:rsidRPr="00FF228A">
        <w:rPr>
          <w:rFonts w:ascii="Times New Roman" w:hAnsi="Times New Roman" w:cs="Times New Roman"/>
          <w:color w:val="000000"/>
          <w:sz w:val="28"/>
          <w:szCs w:val="28"/>
        </w:rPr>
        <w:t xml:space="preserve">. </w:t>
      </w:r>
    </w:p>
    <w:p w:rsidR="005550E2" w:rsidRPr="00FF228A" w:rsidRDefault="005550E2">
      <w:pPr>
        <w:pStyle w:val="1"/>
        <w:ind w:firstLine="708"/>
        <w:jc w:val="both"/>
        <w:rPr>
          <w:rFonts w:ascii="Times New Roman" w:hAnsi="Times New Roman" w:cs="Times New Roman"/>
          <w:color w:val="000000"/>
          <w:sz w:val="28"/>
          <w:szCs w:val="28"/>
        </w:rPr>
      </w:pPr>
    </w:p>
    <w:p w:rsidR="005550E2" w:rsidRPr="002676EB" w:rsidRDefault="005550E2" w:rsidP="002676EB">
      <w:pPr>
        <w:rPr>
          <w:b/>
        </w:rPr>
      </w:pPr>
      <w:r w:rsidRPr="002676EB">
        <w:rPr>
          <w:b/>
        </w:rPr>
        <w:t>Критерії оцінювання знань, умінь та навичок студентів.</w:t>
      </w:r>
    </w:p>
    <w:p w:rsidR="005550E2" w:rsidRPr="00FF228A" w:rsidRDefault="005550E2" w:rsidP="002676EB"/>
    <w:p w:rsidR="005550E2" w:rsidRPr="00FF228A" w:rsidRDefault="005550E2" w:rsidP="002676EB">
      <w:r w:rsidRPr="00FF228A">
        <w:t>Критерії оцінювання знань, умінь та навичок студентів з курсу Література Франції ґрунтуються на досягненнях, динаміці та розвитку в оволодінні теоретичними знаннями та вміннями з курсу та відображають ступінь сформованості практичних умінь, що можуть використовуватись під час вивчення суміжних дисциплін. Оцінна діяльність базується на логічності, послідовності, самостійності та ін. використання отриманих знань, навичок та вмінь.</w:t>
      </w:r>
    </w:p>
    <w:p w:rsidR="005550E2" w:rsidRPr="00FF228A" w:rsidRDefault="005550E2" w:rsidP="002676E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12314"/>
      </w:tblGrid>
      <w:tr w:rsidR="005550E2" w:rsidRPr="00FF228A" w:rsidTr="00FF228A">
        <w:trPr>
          <w:trHeight w:val="510"/>
        </w:trPr>
        <w:tc>
          <w:tcPr>
            <w:tcW w:w="2145" w:type="dxa"/>
          </w:tcPr>
          <w:p w:rsidR="005550E2" w:rsidRPr="00FF228A" w:rsidRDefault="005550E2" w:rsidP="002676EB">
            <w:r w:rsidRPr="00FF228A">
              <w:t xml:space="preserve">Відмінно </w:t>
            </w:r>
          </w:p>
          <w:p w:rsidR="005550E2" w:rsidRPr="00FF228A" w:rsidRDefault="005550E2" w:rsidP="002676EB">
            <w:pPr>
              <w:rPr>
                <w:lang w:val="en-US"/>
              </w:rPr>
            </w:pPr>
            <w:r w:rsidRPr="00FF228A">
              <w:t>(90-100 балів)</w:t>
            </w:r>
          </w:p>
        </w:tc>
        <w:tc>
          <w:tcPr>
            <w:tcW w:w="12314" w:type="dxa"/>
          </w:tcPr>
          <w:p w:rsidR="005550E2" w:rsidRPr="00FF228A" w:rsidRDefault="005550E2" w:rsidP="002676EB">
            <w:r w:rsidRPr="00FF228A">
              <w:t>Студент володіє усім термінологічним апаратом. Вміє аргументовано дати характеристику та порівняти різні аспекти суспільно-політичного життя країни, самостійно визначає роль країни у сучасному світі. Логічно та послідовно відображає історичні факти розвитку країни. Самостійно опрацьовує додаткову літературу. Знаходить, розуміє і при необхідності вільно передає  нову інформацію щодо останніх подій у житті країни. Креативно підходить до завдань.</w:t>
            </w:r>
          </w:p>
        </w:tc>
      </w:tr>
      <w:tr w:rsidR="005550E2" w:rsidRPr="00FF228A" w:rsidTr="00FF228A">
        <w:trPr>
          <w:trHeight w:val="360"/>
        </w:trPr>
        <w:tc>
          <w:tcPr>
            <w:tcW w:w="2145" w:type="dxa"/>
          </w:tcPr>
          <w:p w:rsidR="005550E2" w:rsidRPr="00FF228A" w:rsidRDefault="005550E2" w:rsidP="002676EB">
            <w:r w:rsidRPr="00FF228A">
              <w:t xml:space="preserve">Добре </w:t>
            </w:r>
          </w:p>
          <w:p w:rsidR="005550E2" w:rsidRPr="00FF228A" w:rsidRDefault="005550E2" w:rsidP="002676EB">
            <w:r w:rsidRPr="00FF228A">
              <w:t>(74-89 балів)</w:t>
            </w:r>
          </w:p>
        </w:tc>
        <w:tc>
          <w:tcPr>
            <w:tcW w:w="12314" w:type="dxa"/>
          </w:tcPr>
          <w:p w:rsidR="005550E2" w:rsidRPr="00FF228A" w:rsidRDefault="005550E2" w:rsidP="002676EB">
            <w:r w:rsidRPr="00FF228A">
              <w:t>Студент уміє дати характеристику та порівняти різні аспекти суспільно-політичного життя країни. Логічно відображає історичні факти розвитку країни, не висловлюючи при цьому власну думку стосовно деяких фактів. У мовленні присутні незначні помилки</w:t>
            </w:r>
          </w:p>
        </w:tc>
      </w:tr>
      <w:tr w:rsidR="005550E2" w:rsidRPr="00FF228A" w:rsidTr="00FF228A">
        <w:trPr>
          <w:trHeight w:val="345"/>
        </w:trPr>
        <w:tc>
          <w:tcPr>
            <w:tcW w:w="2145" w:type="dxa"/>
          </w:tcPr>
          <w:p w:rsidR="005550E2" w:rsidRDefault="005550E2" w:rsidP="002676EB">
            <w:r w:rsidRPr="00FF228A">
              <w:t>Задовільно</w:t>
            </w:r>
          </w:p>
          <w:p w:rsidR="005550E2" w:rsidRPr="00FF228A" w:rsidRDefault="005550E2" w:rsidP="002676EB">
            <w:pPr>
              <w:rPr>
                <w:spacing w:val="-6"/>
              </w:rPr>
            </w:pPr>
            <w:r w:rsidRPr="00FF228A">
              <w:t xml:space="preserve"> (60-73 балів)</w:t>
            </w:r>
          </w:p>
        </w:tc>
        <w:tc>
          <w:tcPr>
            <w:tcW w:w="12314" w:type="dxa"/>
          </w:tcPr>
          <w:p w:rsidR="005550E2" w:rsidRPr="00FF228A" w:rsidRDefault="005550E2" w:rsidP="002676EB">
            <w:r w:rsidRPr="00FF228A">
              <w:t>Студент орієнтується у термінології поверхнєво, має прогалини у здобутих знаннях, знання значної частини матеріалу відсутнє. Мова містить грубі мовні та логічні помилки.</w:t>
            </w:r>
          </w:p>
        </w:tc>
      </w:tr>
      <w:tr w:rsidR="005550E2" w:rsidRPr="00FF228A" w:rsidTr="00FF228A">
        <w:trPr>
          <w:trHeight w:val="345"/>
        </w:trPr>
        <w:tc>
          <w:tcPr>
            <w:tcW w:w="2145" w:type="dxa"/>
          </w:tcPr>
          <w:p w:rsidR="005550E2" w:rsidRPr="00FF228A" w:rsidRDefault="005550E2" w:rsidP="002676EB">
            <w:r w:rsidRPr="00FF228A">
              <w:t>Незадовільно (35-59 балів)</w:t>
            </w:r>
          </w:p>
        </w:tc>
        <w:tc>
          <w:tcPr>
            <w:tcW w:w="12314" w:type="dxa"/>
          </w:tcPr>
          <w:p w:rsidR="005550E2" w:rsidRPr="00FF228A" w:rsidRDefault="005550E2" w:rsidP="002676EB">
            <w:r w:rsidRPr="00FF228A">
              <w:t>Студент має фрагментарні знання з курсу. Не володіє термінологією. Словниковий запас не дає змогу оформити власну думку.</w:t>
            </w:r>
          </w:p>
        </w:tc>
      </w:tr>
      <w:tr w:rsidR="005550E2" w:rsidRPr="00FF228A" w:rsidTr="00FF228A">
        <w:trPr>
          <w:trHeight w:val="285"/>
        </w:trPr>
        <w:tc>
          <w:tcPr>
            <w:tcW w:w="2145" w:type="dxa"/>
          </w:tcPr>
          <w:p w:rsidR="005550E2" w:rsidRPr="00FF228A" w:rsidRDefault="005550E2" w:rsidP="002676EB">
            <w:r w:rsidRPr="00FF228A">
              <w:t>Незадовільно (1-34 балів)</w:t>
            </w:r>
          </w:p>
        </w:tc>
        <w:tc>
          <w:tcPr>
            <w:tcW w:w="12314" w:type="dxa"/>
          </w:tcPr>
          <w:p w:rsidR="005550E2" w:rsidRPr="00FF228A" w:rsidRDefault="005550E2" w:rsidP="002676EB">
            <w:r w:rsidRPr="00FF228A">
              <w:t>Студент не володіє матеріалом, навіть, на побутовому рівні, не працює в аудиторії та самостійно.</w:t>
            </w:r>
          </w:p>
        </w:tc>
      </w:tr>
    </w:tbl>
    <w:p w:rsidR="005550E2" w:rsidRPr="00FF228A" w:rsidRDefault="005550E2">
      <w:pPr>
        <w:pStyle w:val="1"/>
        <w:ind w:firstLine="708"/>
        <w:jc w:val="both"/>
        <w:rPr>
          <w:rFonts w:ascii="Times New Roman" w:hAnsi="Times New Roman" w:cs="Times New Roman"/>
          <w:color w:val="000000"/>
          <w:sz w:val="28"/>
          <w:szCs w:val="28"/>
        </w:rPr>
      </w:pPr>
    </w:p>
    <w:p w:rsidR="005550E2" w:rsidRPr="002676EB" w:rsidRDefault="005550E2" w:rsidP="002676EB">
      <w:pPr>
        <w:rPr>
          <w:rFonts w:ascii="Arial" w:hAnsi="Arial" w:cs="Arial"/>
          <w:b/>
        </w:rPr>
      </w:pPr>
      <w:r w:rsidRPr="002676EB">
        <w:rPr>
          <w:b/>
        </w:rPr>
        <w:t>Критерії оцінювання знань, умінь та навичок здобувачів вищої освіти для екзамену.</w:t>
      </w:r>
    </w:p>
    <w:p w:rsidR="005550E2" w:rsidRPr="002676EB" w:rsidRDefault="005550E2" w:rsidP="002676EB">
      <w:pPr>
        <w:rPr>
          <w:b/>
        </w:rPr>
      </w:pPr>
    </w:p>
    <w:p w:rsidR="005550E2" w:rsidRPr="00FF228A" w:rsidRDefault="005550E2" w:rsidP="002676EB">
      <w:r w:rsidRPr="00FF228A">
        <w:t>Відмінно (90-100 балів)</w:t>
      </w:r>
    </w:p>
    <w:p w:rsidR="005550E2" w:rsidRPr="00FF228A" w:rsidRDefault="005550E2" w:rsidP="002676EB">
      <w:r w:rsidRPr="00FF228A">
        <w:t xml:space="preserve">Студент має глибокі системні знання з усього курсу, знає мету та завдання навчальної дисципліни, вільно володіє термінологією, висловлюється з тем, передбачених програмою, вміє висловити власне ставлення щодо проблемних питань курсу, ілюструвати теоретичні положення літературними прикладами, робити літературознавчий аналіз тексту, визначаючи його основну ідею, сюжетно-композиційні особливості, засоби створення художнього образу тощо знаходити та доцільно використовувати додатковий матеріал при виконанні самостійної роботи. </w:t>
      </w:r>
    </w:p>
    <w:p w:rsidR="005550E2" w:rsidRPr="00FF228A" w:rsidRDefault="005550E2" w:rsidP="002676EB">
      <w:r w:rsidRPr="00FF228A">
        <w:t>Добре (74-89 балів)</w:t>
      </w:r>
    </w:p>
    <w:p w:rsidR="005550E2" w:rsidRPr="00FF228A" w:rsidRDefault="005550E2" w:rsidP="002676EB">
      <w:r w:rsidRPr="00FF228A">
        <w:t>Студент має ґрунтовні знання з курсу, знає мету та завдання навчальної дисципліни, висловлюється з тем, передбачених програмою, вільно володіє термінологією, має власну точку зору до тих чи інших питань, вміє виконувати практичну роботу з курсу, але при цьому не виявляє самостійності у залученні додаткового матеріалу, допускає незначні помилки в усному та писемному мовленні.</w:t>
      </w:r>
    </w:p>
    <w:p w:rsidR="005550E2" w:rsidRPr="00FF228A" w:rsidRDefault="005550E2" w:rsidP="002676EB">
      <w:r w:rsidRPr="00FF228A">
        <w:t>Задовільно (60-73 балів)</w:t>
      </w:r>
    </w:p>
    <w:p w:rsidR="005550E2" w:rsidRPr="00FF228A" w:rsidRDefault="005550E2" w:rsidP="002676EB">
      <w:r w:rsidRPr="00FF228A">
        <w:t>Студент знає основні теми, в цілому володіє матеріалом курсу, але має прогалини у здобутих теоретичних знаннях та в практичних вміннях, не завжди вміє навести відповідні приклади до теоретичного матеріалу, допускає помилки в усному та писемному мовленні.</w:t>
      </w:r>
    </w:p>
    <w:p w:rsidR="005550E2" w:rsidRPr="00FF228A" w:rsidRDefault="005550E2" w:rsidP="002676EB">
      <w:r w:rsidRPr="00FF228A">
        <w:t>Незадовільно (35-59 балів)</w:t>
      </w:r>
    </w:p>
    <w:p w:rsidR="005550E2" w:rsidRPr="00FF228A" w:rsidRDefault="005550E2" w:rsidP="002676EB">
      <w:r w:rsidRPr="00FF228A">
        <w:t>Студент має фрагментарні теоретичні знання з усього курсу. Не володіє термінологією. Мова невиразна, бідна. Мовлення студента обмежене, оскільки словниковий  запас  не дає змоги сформулювати думку. Практичні навички на рівні розпізнання. Студент не може дати чіткого визначення терміну або навести відповідні приклади, робить значні помилки у писемному та усному мовленні.</w:t>
      </w:r>
    </w:p>
    <w:p w:rsidR="005550E2" w:rsidRPr="00FF228A" w:rsidRDefault="005550E2" w:rsidP="002676EB"/>
    <w:p w:rsidR="005550E2" w:rsidRPr="00FF228A" w:rsidRDefault="005550E2" w:rsidP="002676EB"/>
    <w:p w:rsidR="005550E2" w:rsidRPr="002676EB" w:rsidRDefault="005550E2" w:rsidP="002676EB">
      <w:pPr>
        <w:rPr>
          <w:b/>
        </w:rPr>
      </w:pPr>
      <w:r w:rsidRPr="002676EB">
        <w:rPr>
          <w:b/>
        </w:rPr>
        <w:t xml:space="preserve">Критерії оцінювання реферату </w:t>
      </w:r>
    </w:p>
    <w:p w:rsidR="005550E2" w:rsidRPr="00FF228A" w:rsidRDefault="005550E2" w:rsidP="002676EB"/>
    <w:p w:rsidR="005550E2" w:rsidRPr="00FF228A" w:rsidRDefault="005550E2" w:rsidP="002676EB">
      <w:r w:rsidRPr="00FF228A">
        <w:t>До критеріїв оцінювання реферату належать:</w:t>
      </w:r>
    </w:p>
    <w:p w:rsidR="005550E2" w:rsidRPr="00FF228A" w:rsidRDefault="005550E2" w:rsidP="002676EB">
      <w:r w:rsidRPr="00FF228A">
        <w:t>новизна проблеми;</w:t>
      </w:r>
    </w:p>
    <w:p w:rsidR="005550E2" w:rsidRPr="00FF228A" w:rsidRDefault="005550E2" w:rsidP="002676EB">
      <w:r w:rsidRPr="00FF228A">
        <w:t>обґрунтованість вибору обґрунтованість вибору джерельного матеріалу;</w:t>
      </w:r>
    </w:p>
    <w:p w:rsidR="005550E2" w:rsidRPr="00FF228A" w:rsidRDefault="005550E2" w:rsidP="002676EB">
      <w:r w:rsidRPr="00FF228A">
        <w:t>ступінь розкриття сутності питання;</w:t>
      </w:r>
    </w:p>
    <w:p w:rsidR="005550E2" w:rsidRPr="00FF228A" w:rsidRDefault="005550E2" w:rsidP="002676EB">
      <w:r w:rsidRPr="00FF228A">
        <w:t>дотримання вимог до оформлення.</w:t>
      </w:r>
    </w:p>
    <w:p w:rsidR="005550E2" w:rsidRPr="00FF228A" w:rsidRDefault="005550E2" w:rsidP="002676EB">
      <w:r w:rsidRPr="00FF228A">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5550E2" w:rsidRPr="00FF228A" w:rsidRDefault="005550E2" w:rsidP="002676EB">
      <w:r w:rsidRPr="00FF228A">
        <w:t>Обґрунтованість вибору джерел: оцінка літератури, що використовується, наявність останніх публікацій, останні статистичні дані тощо.</w:t>
      </w:r>
    </w:p>
    <w:p w:rsidR="005550E2" w:rsidRPr="00FF228A" w:rsidRDefault="005550E2" w:rsidP="002676EB">
      <w:r w:rsidRPr="00FF228A">
        <w:t>Ступінь розкриття сутності питання:</w:t>
      </w:r>
    </w:p>
    <w:p w:rsidR="005550E2" w:rsidRPr="00FF228A" w:rsidRDefault="005550E2" w:rsidP="002676EB">
      <w:r w:rsidRPr="00FF228A">
        <w:t>а) відповідність плану темі реферату;</w:t>
      </w:r>
    </w:p>
    <w:p w:rsidR="005550E2" w:rsidRPr="00FF228A" w:rsidRDefault="005550E2" w:rsidP="002676EB">
      <w:r w:rsidRPr="00FF228A">
        <w:t>б) відповідність змісту темі та плану реферату;</w:t>
      </w:r>
    </w:p>
    <w:p w:rsidR="005550E2" w:rsidRPr="00FF228A" w:rsidRDefault="005550E2" w:rsidP="002676EB">
      <w:r w:rsidRPr="00FF228A">
        <w:t>в) повнота і глибина знань з теми;</w:t>
      </w:r>
    </w:p>
    <w:p w:rsidR="005550E2" w:rsidRPr="00FF228A" w:rsidRDefault="005550E2" w:rsidP="002676EB">
      <w:r w:rsidRPr="00FF228A">
        <w:t>г) обґрунтованість способів і методів роботи з матеріалом.</w:t>
      </w:r>
    </w:p>
    <w:p w:rsidR="005550E2" w:rsidRPr="00FF228A" w:rsidRDefault="005550E2" w:rsidP="002676EB">
      <w:r w:rsidRPr="00FF228A">
        <w:t>Дотримання вимог до оформлення:</w:t>
      </w:r>
    </w:p>
    <w:p w:rsidR="005550E2" w:rsidRPr="00FF228A" w:rsidRDefault="005550E2" w:rsidP="002676EB">
      <w:r w:rsidRPr="00FF228A">
        <w:t>а) вірність оформлення посилань на використану літературу;</w:t>
      </w:r>
    </w:p>
    <w:p w:rsidR="005550E2" w:rsidRDefault="005550E2" w:rsidP="002676EB">
      <w:r w:rsidRPr="00FF228A">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5550E2" w:rsidRPr="00FF228A" w:rsidRDefault="005550E2" w:rsidP="002676EB"/>
    <w:p w:rsidR="005550E2" w:rsidRPr="002676EB" w:rsidRDefault="005550E2" w:rsidP="002676EB">
      <w:pPr>
        <w:rPr>
          <w:b/>
        </w:rPr>
      </w:pPr>
      <w:r w:rsidRPr="002676EB">
        <w:rPr>
          <w:b/>
        </w:rPr>
        <w:t>Оцінювання реферату:</w:t>
      </w:r>
    </w:p>
    <w:p w:rsidR="005550E2" w:rsidRPr="00FF228A" w:rsidRDefault="005550E2" w:rsidP="002676EB"/>
    <w:p w:rsidR="005550E2" w:rsidRPr="00FF228A" w:rsidRDefault="005550E2" w:rsidP="002676EB">
      <w:pPr>
        <w:rPr>
          <w:b/>
        </w:rPr>
      </w:pPr>
      <w:r w:rsidRPr="00FF228A">
        <w:rPr>
          <w:b/>
        </w:rPr>
        <w:t xml:space="preserve">Відмінно (90-100 балів) </w:t>
      </w:r>
      <w:r w:rsidRPr="00FF228A">
        <w:t>ставиться, якщо виконані всі вимоги до написання і захисту реферату: визначена проблема та обгрунтована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5550E2" w:rsidRPr="00FF228A" w:rsidRDefault="005550E2" w:rsidP="002676EB">
      <w:pPr>
        <w:rPr>
          <w:b/>
        </w:rPr>
      </w:pPr>
      <w:r w:rsidRPr="00FF228A">
        <w:rPr>
          <w:b/>
        </w:rPr>
        <w:t xml:space="preserve">Добре (74-89 балів) </w:t>
      </w:r>
      <w:r w:rsidRPr="00FF228A">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5550E2" w:rsidRPr="00FF228A" w:rsidRDefault="005550E2" w:rsidP="002676EB">
      <w:r w:rsidRPr="00FF228A">
        <w:rPr>
          <w:b/>
        </w:rPr>
        <w:t xml:space="preserve">Задовільно (60-73 балів) </w:t>
      </w:r>
      <w:r w:rsidRPr="00FF228A">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5550E2" w:rsidRPr="00FF228A" w:rsidRDefault="005550E2" w:rsidP="002676EB">
      <w:r w:rsidRPr="00FF228A">
        <w:rPr>
          <w:b/>
        </w:rPr>
        <w:t xml:space="preserve">Незадовільно (35-59 балів) </w:t>
      </w:r>
      <w:r w:rsidRPr="00FF228A">
        <w:t>ставиться, якщотему не розкрито, має місце суттєве нерозуміння проблеми, відсутнє аналітичне та критичне, логічне мислення.</w:t>
      </w:r>
    </w:p>
    <w:p w:rsidR="005550E2" w:rsidRPr="00FF228A" w:rsidRDefault="005550E2" w:rsidP="002676EB"/>
    <w:p w:rsidR="005550E2" w:rsidRPr="00FF228A" w:rsidRDefault="005550E2" w:rsidP="002676EB">
      <w:r w:rsidRPr="00FF228A">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1788"/>
      </w:tblGrid>
      <w:tr w:rsidR="005550E2" w:rsidRPr="00FF228A" w:rsidTr="00FF228A">
        <w:tc>
          <w:tcPr>
            <w:tcW w:w="2495" w:type="dxa"/>
          </w:tcPr>
          <w:p w:rsidR="005550E2" w:rsidRPr="00FF228A" w:rsidRDefault="005550E2" w:rsidP="002676EB">
            <w:r w:rsidRPr="00FF228A">
              <w:t>Відмінно (90-100 балів)</w:t>
            </w:r>
          </w:p>
          <w:p w:rsidR="005550E2" w:rsidRPr="00FF228A" w:rsidRDefault="005550E2" w:rsidP="002676EB"/>
        </w:tc>
        <w:tc>
          <w:tcPr>
            <w:tcW w:w="11788" w:type="dxa"/>
          </w:tcPr>
          <w:p w:rsidR="005550E2" w:rsidRPr="00FF228A" w:rsidRDefault="005550E2" w:rsidP="002676EB">
            <w:r w:rsidRPr="00FF228A">
              <w:t>Здобувач має  ґрунтовні  та міцні знання теоретичного матеріалу в заданому обсязі. Володіння теоретичним матеріалом з курсу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5550E2" w:rsidRPr="00FF228A" w:rsidTr="00FF228A">
        <w:tc>
          <w:tcPr>
            <w:tcW w:w="2495" w:type="dxa"/>
          </w:tcPr>
          <w:p w:rsidR="005550E2" w:rsidRPr="00FF228A" w:rsidRDefault="005550E2" w:rsidP="002676EB">
            <w:r w:rsidRPr="00FF228A">
              <w:t>Добре (74-89 балів)</w:t>
            </w:r>
          </w:p>
          <w:p w:rsidR="005550E2" w:rsidRPr="00FF228A" w:rsidRDefault="005550E2" w:rsidP="002676EB"/>
        </w:tc>
        <w:tc>
          <w:tcPr>
            <w:tcW w:w="11788" w:type="dxa"/>
          </w:tcPr>
          <w:p w:rsidR="005550E2" w:rsidRPr="00FF228A" w:rsidRDefault="005550E2" w:rsidP="002676EB">
            <w:r w:rsidRPr="00FF228A">
              <w:t>Здобувач вищої освіти демонструє повні, систематичні знання із дисципліни, Володіння теоретичним матеріалом з курсу  підкріплює наведенням прикладів, успішно виконує практичні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5550E2" w:rsidRPr="00FF228A" w:rsidTr="00FF228A">
        <w:tc>
          <w:tcPr>
            <w:tcW w:w="2495" w:type="dxa"/>
          </w:tcPr>
          <w:p w:rsidR="005550E2" w:rsidRPr="00FF228A" w:rsidRDefault="005550E2" w:rsidP="002676EB">
            <w:r w:rsidRPr="00FF228A">
              <w:t>Задовільно (60-73 балів)</w:t>
            </w:r>
          </w:p>
          <w:p w:rsidR="005550E2" w:rsidRPr="00FF228A" w:rsidRDefault="005550E2" w:rsidP="002676EB"/>
        </w:tc>
        <w:tc>
          <w:tcPr>
            <w:tcW w:w="11788" w:type="dxa"/>
          </w:tcPr>
          <w:p w:rsidR="005550E2" w:rsidRPr="00FF228A" w:rsidRDefault="005550E2" w:rsidP="002676EB">
            <w:r w:rsidRPr="00FF228A">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 спроможний усунути їх і пояснити із допомогою викладача.</w:t>
            </w:r>
          </w:p>
        </w:tc>
      </w:tr>
      <w:tr w:rsidR="005550E2" w:rsidRPr="00FF228A" w:rsidTr="00FF228A">
        <w:tc>
          <w:tcPr>
            <w:tcW w:w="2495" w:type="dxa"/>
          </w:tcPr>
          <w:p w:rsidR="005550E2" w:rsidRPr="00FF228A" w:rsidRDefault="005550E2" w:rsidP="002676EB">
            <w:r w:rsidRPr="00FF228A">
              <w:t>Незадовільно (35-59 балів)</w:t>
            </w:r>
          </w:p>
          <w:p w:rsidR="005550E2" w:rsidRPr="00FF228A" w:rsidRDefault="005550E2" w:rsidP="002676EB"/>
        </w:tc>
        <w:tc>
          <w:tcPr>
            <w:tcW w:w="11788" w:type="dxa"/>
          </w:tcPr>
          <w:p w:rsidR="005550E2" w:rsidRPr="00FF228A" w:rsidRDefault="005550E2" w:rsidP="002676EB">
            <w:r w:rsidRPr="00FF228A">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5550E2" w:rsidRPr="00FF228A" w:rsidRDefault="005550E2" w:rsidP="002676EB"/>
    <w:p w:rsidR="005550E2" w:rsidRPr="00FF228A" w:rsidRDefault="005550E2" w:rsidP="002676EB">
      <w:r w:rsidRPr="00FF228A">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11788"/>
      </w:tblGrid>
      <w:tr w:rsidR="005550E2" w:rsidRPr="00FF228A" w:rsidTr="00FF228A">
        <w:tc>
          <w:tcPr>
            <w:tcW w:w="2495" w:type="dxa"/>
          </w:tcPr>
          <w:p w:rsidR="005550E2" w:rsidRPr="00FF228A" w:rsidRDefault="005550E2" w:rsidP="002676EB">
            <w:r w:rsidRPr="00FF228A">
              <w:t>Відмінно (90-100 балів)</w:t>
            </w:r>
          </w:p>
          <w:p w:rsidR="005550E2" w:rsidRPr="00FF228A" w:rsidRDefault="005550E2" w:rsidP="002676EB"/>
        </w:tc>
        <w:tc>
          <w:tcPr>
            <w:tcW w:w="11788" w:type="dxa"/>
          </w:tcPr>
          <w:p w:rsidR="005550E2" w:rsidRPr="00FF228A" w:rsidRDefault="005550E2" w:rsidP="002676EB">
            <w:r w:rsidRPr="00FF228A">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5550E2" w:rsidRPr="00FF228A" w:rsidRDefault="005550E2" w:rsidP="002676EB"/>
        </w:tc>
      </w:tr>
      <w:tr w:rsidR="005550E2" w:rsidRPr="00FF228A" w:rsidTr="00FF228A">
        <w:tc>
          <w:tcPr>
            <w:tcW w:w="2495" w:type="dxa"/>
          </w:tcPr>
          <w:p w:rsidR="005550E2" w:rsidRPr="00FF228A" w:rsidRDefault="005550E2" w:rsidP="002676EB">
            <w:r w:rsidRPr="00FF228A">
              <w:t>Добре (74-89 балів)</w:t>
            </w:r>
          </w:p>
          <w:p w:rsidR="005550E2" w:rsidRPr="00FF228A" w:rsidRDefault="005550E2" w:rsidP="002676EB"/>
        </w:tc>
        <w:tc>
          <w:tcPr>
            <w:tcW w:w="11788" w:type="dxa"/>
          </w:tcPr>
          <w:p w:rsidR="005550E2" w:rsidRPr="00FF228A" w:rsidRDefault="005550E2" w:rsidP="002676EB">
            <w:r w:rsidRPr="00FF228A">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5550E2" w:rsidRPr="00FF228A" w:rsidTr="00FF228A">
        <w:tc>
          <w:tcPr>
            <w:tcW w:w="2495" w:type="dxa"/>
          </w:tcPr>
          <w:p w:rsidR="005550E2" w:rsidRPr="00FF228A" w:rsidRDefault="005550E2" w:rsidP="002676EB">
            <w:r w:rsidRPr="00FF228A">
              <w:t>Задовільно (60-73 балів)</w:t>
            </w:r>
          </w:p>
          <w:p w:rsidR="005550E2" w:rsidRPr="00FF228A" w:rsidRDefault="005550E2" w:rsidP="002676EB"/>
        </w:tc>
        <w:tc>
          <w:tcPr>
            <w:tcW w:w="11788" w:type="dxa"/>
          </w:tcPr>
          <w:p w:rsidR="005550E2" w:rsidRPr="00FF228A" w:rsidRDefault="005550E2" w:rsidP="002676EB">
            <w:r w:rsidRPr="00FF228A">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5550E2" w:rsidRPr="00FF228A" w:rsidRDefault="005550E2" w:rsidP="002676EB"/>
        </w:tc>
      </w:tr>
      <w:tr w:rsidR="005550E2" w:rsidRPr="00FF228A" w:rsidTr="00FF228A">
        <w:tc>
          <w:tcPr>
            <w:tcW w:w="2495" w:type="dxa"/>
          </w:tcPr>
          <w:p w:rsidR="005550E2" w:rsidRPr="00FF228A" w:rsidRDefault="005550E2" w:rsidP="002676EB">
            <w:r w:rsidRPr="00FF228A">
              <w:t>Незадовільно (35-59 балів)</w:t>
            </w:r>
          </w:p>
          <w:p w:rsidR="005550E2" w:rsidRPr="00FF228A" w:rsidRDefault="005550E2" w:rsidP="002676EB"/>
        </w:tc>
        <w:tc>
          <w:tcPr>
            <w:tcW w:w="11788" w:type="dxa"/>
          </w:tcPr>
          <w:p w:rsidR="005550E2" w:rsidRPr="00FF228A" w:rsidRDefault="005550E2" w:rsidP="002676EB">
            <w:r w:rsidRPr="00FF228A">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5550E2" w:rsidRPr="00FF228A" w:rsidRDefault="005550E2" w:rsidP="002676EB"/>
    <w:p w:rsidR="005550E2" w:rsidRPr="00FF228A" w:rsidRDefault="005550E2" w:rsidP="00281113">
      <w:pPr>
        <w:pStyle w:val="1"/>
        <w:rPr>
          <w:rFonts w:ascii="Times New Roman" w:hAnsi="Times New Roman" w:cs="Times New Roman"/>
          <w:color w:val="000000"/>
          <w:sz w:val="28"/>
          <w:szCs w:val="28"/>
        </w:rPr>
      </w:pPr>
      <w:r w:rsidRPr="00FF228A">
        <w:rPr>
          <w:rFonts w:ascii="Times New Roman" w:hAnsi="Times New Roman" w:cs="Times New Roman"/>
          <w:b/>
          <w:color w:val="000000"/>
          <w:sz w:val="28"/>
          <w:szCs w:val="28"/>
        </w:rPr>
        <w:t>10. Список рекомендованих джерел (наскрізна нумерація)</w:t>
      </w:r>
    </w:p>
    <w:p w:rsidR="005550E2" w:rsidRPr="00FF228A" w:rsidRDefault="005550E2" w:rsidP="002676EB">
      <w:pPr>
        <w:pStyle w:val="BodyTextIndent"/>
      </w:pPr>
    </w:p>
    <w:p w:rsidR="005550E2" w:rsidRPr="00FF228A" w:rsidRDefault="005550E2" w:rsidP="002676EB">
      <w:pPr>
        <w:pStyle w:val="BodyTextIndent"/>
      </w:pPr>
      <w:r w:rsidRPr="00FF228A">
        <w:t>Базова література:</w:t>
      </w:r>
    </w:p>
    <w:p w:rsidR="005550E2" w:rsidRPr="00FF228A" w:rsidRDefault="005550E2" w:rsidP="002676EB"/>
    <w:p w:rsidR="005550E2" w:rsidRPr="00FF228A" w:rsidRDefault="005550E2" w:rsidP="002676EB">
      <w:pPr>
        <w:pStyle w:val="ListParagraph"/>
        <w:rPr>
          <w:lang w:val="ru-RU"/>
        </w:rPr>
      </w:pPr>
      <w:r w:rsidRPr="00FF228A">
        <w:rPr>
          <w:lang w:val="ru-RU"/>
        </w:rPr>
        <w:t>Голотюк О.В. Література Франції. – Херсон: Айлант, 2008. – 164 с.</w:t>
      </w:r>
    </w:p>
    <w:p w:rsidR="005550E2" w:rsidRPr="00FF228A" w:rsidRDefault="005550E2" w:rsidP="002676EB">
      <w:pPr>
        <w:pStyle w:val="ListParagraph"/>
        <w:rPr>
          <w:lang w:val="ru-RU"/>
        </w:rPr>
      </w:pPr>
      <w:r w:rsidRPr="00FF228A">
        <w:rPr>
          <w:lang w:val="ru-RU"/>
        </w:rPr>
        <w:t>Голотюк О.В. Навчально-методичні рекомендації до практичних занять з курсу «Література Франції». – Херсон: Айлант, 2008. – 80 с.</w:t>
      </w:r>
    </w:p>
    <w:p w:rsidR="005550E2" w:rsidRPr="00FF228A" w:rsidRDefault="005550E2" w:rsidP="002676EB">
      <w:pPr>
        <w:pStyle w:val="ListParagraph"/>
        <w:rPr>
          <w:lang w:val="fr-FR"/>
        </w:rPr>
      </w:pPr>
      <w:r w:rsidRPr="00FF228A">
        <w:t>В</w:t>
      </w:r>
      <w:r w:rsidRPr="00FF228A">
        <w:rPr>
          <w:lang w:val="fr-FR"/>
        </w:rPr>
        <w:t xml:space="preserve">runel P. Histoire de la littérature française. Tome I. Du Moyen Age au </w:t>
      </w:r>
      <w:r w:rsidRPr="00FF228A">
        <w:t>ХІІІ</w:t>
      </w:r>
      <w:r w:rsidRPr="00FF228A">
        <w:rPr>
          <w:lang w:val="fr-FR"/>
        </w:rPr>
        <w:t>e siècle. Paris, Sorbonne : Bordas, 1992.</w:t>
      </w:r>
    </w:p>
    <w:p w:rsidR="005550E2" w:rsidRPr="00FF228A" w:rsidRDefault="005550E2" w:rsidP="002676EB">
      <w:pPr>
        <w:pStyle w:val="ListParagraph"/>
        <w:rPr>
          <w:lang w:val="fr-FR"/>
        </w:rPr>
      </w:pPr>
      <w:r w:rsidRPr="00FF228A">
        <w:t>В</w:t>
      </w:r>
      <w:r w:rsidRPr="00FF228A">
        <w:rPr>
          <w:lang w:val="fr-FR"/>
        </w:rPr>
        <w:t xml:space="preserve">runel P. Histoire de la littérature française. Tome II. </w:t>
      </w:r>
      <w:r w:rsidRPr="00FF228A">
        <w:t>Х</w:t>
      </w:r>
      <w:r w:rsidRPr="00FF228A">
        <w:rPr>
          <w:lang w:val="fr-FR"/>
        </w:rPr>
        <w:t>IXe XXe siècles. Paris, Sorbonne : Bordas, 1995.</w:t>
      </w:r>
    </w:p>
    <w:p w:rsidR="005550E2" w:rsidRPr="00FF228A" w:rsidRDefault="005550E2" w:rsidP="002676EB">
      <w:pPr>
        <w:pStyle w:val="BodyTextIndent"/>
        <w:rPr>
          <w:bCs/>
          <w:u w:val="single"/>
        </w:rPr>
      </w:pPr>
      <w:r w:rsidRPr="00FF228A">
        <w:t>Допоміжна література:</w:t>
      </w:r>
    </w:p>
    <w:p w:rsidR="005550E2" w:rsidRPr="00FF228A" w:rsidRDefault="005550E2" w:rsidP="002676EB">
      <w:pPr>
        <w:pStyle w:val="ListParagraph"/>
        <w:rPr>
          <w:lang w:val="fr-FR"/>
        </w:rPr>
      </w:pPr>
      <w:r w:rsidRPr="00FF228A">
        <w:rPr>
          <w:lang w:val="fr-FR"/>
        </w:rPr>
        <w:t>Introduction à la vie littéraire du Moyen Age, par P.-Y. Badel. Paris, Sorbonne : Bordas, 1991.</w:t>
      </w:r>
    </w:p>
    <w:p w:rsidR="005550E2" w:rsidRPr="00FF228A" w:rsidRDefault="005550E2" w:rsidP="002676EB">
      <w:pPr>
        <w:pStyle w:val="ListParagraph"/>
        <w:rPr>
          <w:lang w:val="fr-FR"/>
        </w:rPr>
      </w:pPr>
      <w:r w:rsidRPr="00FF228A">
        <w:rPr>
          <w:lang w:val="fr-FR"/>
        </w:rPr>
        <w:t>Introduction à la vie littéraire du XVIe siècle, par D. Ménager. Paris, Sorbonne : Bordas, 1992.</w:t>
      </w:r>
    </w:p>
    <w:p w:rsidR="005550E2" w:rsidRPr="00FF228A" w:rsidRDefault="005550E2" w:rsidP="002676EB">
      <w:pPr>
        <w:pStyle w:val="ListParagraph"/>
        <w:rPr>
          <w:lang w:val="fr-FR"/>
        </w:rPr>
      </w:pPr>
      <w:r w:rsidRPr="00FF228A">
        <w:rPr>
          <w:lang w:val="fr-FR"/>
        </w:rPr>
        <w:t>Introduction à la vie littéraire du XVIIe siècle, par J.-C. Tournand. Paris, Sorbonne : Bordas, 1993.</w:t>
      </w:r>
    </w:p>
    <w:p w:rsidR="005550E2" w:rsidRPr="00FF228A" w:rsidRDefault="005550E2" w:rsidP="002676EB">
      <w:pPr>
        <w:pStyle w:val="ListParagraph"/>
        <w:rPr>
          <w:lang w:val="fr-FR"/>
        </w:rPr>
      </w:pPr>
      <w:r w:rsidRPr="00FF228A">
        <w:rPr>
          <w:lang w:val="fr-FR"/>
        </w:rPr>
        <w:t>Introduction à la vie littéraire du XVIIIe siècle, par M. Launay. Paris, Sorbonne : Bordas, 1994.</w:t>
      </w:r>
    </w:p>
    <w:p w:rsidR="005550E2" w:rsidRPr="00FF228A" w:rsidRDefault="005550E2" w:rsidP="002676EB">
      <w:pPr>
        <w:pStyle w:val="ListParagraph"/>
        <w:rPr>
          <w:lang w:val="fr-FR"/>
        </w:rPr>
      </w:pPr>
      <w:r w:rsidRPr="00FF228A">
        <w:rPr>
          <w:lang w:val="fr-FR"/>
        </w:rPr>
        <w:t>Introduction à la vie littéraire du XIXe siècle, par J.-Y. Tadié. Paris, Sorbonne : Bordas, 1995.</w:t>
      </w:r>
    </w:p>
    <w:p w:rsidR="005550E2" w:rsidRPr="00FF228A" w:rsidRDefault="005550E2" w:rsidP="002676EB">
      <w:pPr>
        <w:pStyle w:val="ListParagraph"/>
        <w:rPr>
          <w:lang w:val="fr-FR"/>
        </w:rPr>
      </w:pPr>
      <w:r w:rsidRPr="00FF228A">
        <w:rPr>
          <w:lang w:val="fr-FR"/>
        </w:rPr>
        <w:t>Introduction au surréalisme, par C. Abastado. Paris, Sorbonne : Bordas, 1995.</w:t>
      </w:r>
    </w:p>
    <w:p w:rsidR="005550E2" w:rsidRPr="00FF228A" w:rsidRDefault="005550E2" w:rsidP="002676EB">
      <w:pPr>
        <w:pStyle w:val="ListParagraph"/>
        <w:rPr>
          <w:lang w:val="fr-FR"/>
        </w:rPr>
      </w:pPr>
      <w:r w:rsidRPr="00FF228A">
        <w:rPr>
          <w:lang w:val="fr-FR"/>
        </w:rPr>
        <w:t>Les racines du naturalisme, par J.-C. Lapp. Paris, Sorbonne : Bordas, 1996.</w:t>
      </w:r>
    </w:p>
    <w:p w:rsidR="005550E2" w:rsidRPr="00FF228A" w:rsidRDefault="005550E2" w:rsidP="002676EB">
      <w:pPr>
        <w:pStyle w:val="ListParagraph"/>
        <w:rPr>
          <w:lang w:val="fr-FR"/>
        </w:rPr>
      </w:pPr>
      <w:r w:rsidRPr="00FF228A">
        <w:rPr>
          <w:lang w:val="fr-FR"/>
        </w:rPr>
        <w:t>Littérature française. Les mouvements littéraires. Les écrivains et leurs œuvres. Salomon P. Paris, Bordas, 1998.</w:t>
      </w:r>
    </w:p>
    <w:p w:rsidR="005550E2" w:rsidRPr="00FF228A" w:rsidRDefault="005550E2" w:rsidP="002676EB">
      <w:pPr>
        <w:pStyle w:val="ListParagraph"/>
        <w:rPr>
          <w:lang w:val="fr-FR"/>
        </w:rPr>
      </w:pPr>
      <w:r w:rsidRPr="00FF228A">
        <w:rPr>
          <w:lang w:val="fr-FR"/>
        </w:rPr>
        <w:t>Aragon, par B. Lecherbonnier.</w:t>
      </w:r>
      <w:r w:rsidRPr="00FF228A">
        <w:rPr>
          <w:lang w:val="fr-FR"/>
        </w:rPr>
        <w:tab/>
        <w:t>Paris, Sorbonne : Bordas, 1998.</w:t>
      </w:r>
    </w:p>
    <w:p w:rsidR="005550E2" w:rsidRPr="00FF228A" w:rsidRDefault="005550E2" w:rsidP="002676EB">
      <w:pPr>
        <w:pStyle w:val="ListParagraph"/>
        <w:rPr>
          <w:lang w:val="fr-FR"/>
        </w:rPr>
      </w:pPr>
      <w:r w:rsidRPr="00FF228A">
        <w:rPr>
          <w:lang w:val="fr-FR"/>
        </w:rPr>
        <w:t>Beckett, par G. Durozoi.</w:t>
      </w:r>
      <w:r w:rsidRPr="00FF228A">
        <w:rPr>
          <w:lang w:val="fr-FR"/>
        </w:rPr>
        <w:tab/>
        <w:t>Paris, Sorbonne : Bordas, 1998.</w:t>
      </w:r>
    </w:p>
    <w:p w:rsidR="005550E2" w:rsidRPr="00FF228A" w:rsidRDefault="005550E2" w:rsidP="002676EB">
      <w:pPr>
        <w:pStyle w:val="ListParagraph"/>
        <w:rPr>
          <w:lang w:val="fr-FR"/>
        </w:rPr>
      </w:pPr>
      <w:r w:rsidRPr="00FF228A">
        <w:rPr>
          <w:lang w:val="fr-FR"/>
        </w:rPr>
        <w:t>Boris Vian, par J. Bens. Paris, Sorbonne : Bordas, 1999.</w:t>
      </w:r>
    </w:p>
    <w:p w:rsidR="005550E2" w:rsidRPr="00FF228A" w:rsidRDefault="005550E2" w:rsidP="002676EB">
      <w:pPr>
        <w:pStyle w:val="ListParagraph"/>
        <w:rPr>
          <w:lang w:val="fr-FR"/>
        </w:rPr>
      </w:pPr>
      <w:r w:rsidRPr="00FF228A">
        <w:rPr>
          <w:lang w:val="fr-FR"/>
        </w:rPr>
        <w:t>Camus, par P. Gaillard. Paris, Sorbonne : Bordas, 1997.</w:t>
      </w:r>
      <w:r w:rsidRPr="00FF228A">
        <w:rPr>
          <w:lang w:val="fr-FR"/>
        </w:rPr>
        <w:tab/>
      </w:r>
    </w:p>
    <w:p w:rsidR="005550E2" w:rsidRPr="00FF228A" w:rsidRDefault="005550E2" w:rsidP="002676EB">
      <w:pPr>
        <w:pStyle w:val="ListParagraph"/>
        <w:rPr>
          <w:lang w:val="fr-FR"/>
        </w:rPr>
      </w:pPr>
      <w:r w:rsidRPr="00FF228A">
        <w:rPr>
          <w:lang w:val="fr-FR"/>
        </w:rPr>
        <w:t>Claudel, par A. Blanc. Paris, Sorbonne : Bordas, 1997.</w:t>
      </w:r>
    </w:p>
    <w:p w:rsidR="005550E2" w:rsidRPr="00FF228A" w:rsidRDefault="005550E2" w:rsidP="002676EB">
      <w:pPr>
        <w:pStyle w:val="ListParagraph"/>
        <w:rPr>
          <w:lang w:val="fr-FR"/>
        </w:rPr>
      </w:pPr>
      <w:r w:rsidRPr="00FF228A">
        <w:rPr>
          <w:lang w:val="fr-FR"/>
        </w:rPr>
        <w:t>Ionesco, par C. Abastado. Paris, Sorbonne : Bordas, 1998.</w:t>
      </w:r>
    </w:p>
    <w:p w:rsidR="005550E2" w:rsidRPr="00FF228A" w:rsidRDefault="005550E2" w:rsidP="002676EB">
      <w:pPr>
        <w:pStyle w:val="ListParagraph"/>
        <w:rPr>
          <w:lang w:val="fr-FR"/>
        </w:rPr>
      </w:pPr>
      <w:r w:rsidRPr="00FF228A">
        <w:rPr>
          <w:lang w:val="fr-FR"/>
        </w:rPr>
        <w:t>Mauriac, par A. Seailles. Paris, Sorbonne : Bordas, 1999.</w:t>
      </w:r>
      <w:r w:rsidRPr="00FF228A">
        <w:rPr>
          <w:lang w:val="fr-FR"/>
        </w:rPr>
        <w:tab/>
      </w:r>
    </w:p>
    <w:p w:rsidR="005550E2" w:rsidRPr="00FF228A" w:rsidRDefault="005550E2" w:rsidP="002676EB">
      <w:pPr>
        <w:pStyle w:val="ListParagraph"/>
        <w:rPr>
          <w:lang w:val="fr-FR"/>
        </w:rPr>
      </w:pPr>
      <w:r w:rsidRPr="00FF228A">
        <w:rPr>
          <w:lang w:val="fr-FR"/>
        </w:rPr>
        <w:t>Valeurs actuelles du téâtre classique, par P. Ginestier. Paris, Bordas, 1997.</w:t>
      </w:r>
    </w:p>
    <w:p w:rsidR="005550E2" w:rsidRPr="00FF228A" w:rsidRDefault="005550E2" w:rsidP="002676EB">
      <w:pPr>
        <w:pStyle w:val="ListParagraph"/>
        <w:rPr>
          <w:lang w:val="fr-FR"/>
        </w:rPr>
      </w:pPr>
      <w:r w:rsidRPr="00010739">
        <w:rPr>
          <w:lang w:val="ru-RU"/>
        </w:rPr>
        <w:t xml:space="preserve">Артамонов С.Д. История зарубежной литературы ХІІ- ХІІІ вв.  Учебник для студентов пед. ин-тов по спец.№ </w:t>
      </w:r>
      <w:r w:rsidRPr="00FF228A">
        <w:rPr>
          <w:lang w:val="fr-FR"/>
        </w:rPr>
        <w:t>2101. М., Просвещение, 1978.</w:t>
      </w:r>
    </w:p>
    <w:p w:rsidR="005550E2" w:rsidRPr="00FF228A" w:rsidRDefault="005550E2" w:rsidP="002676EB">
      <w:pPr>
        <w:pStyle w:val="ListParagraph"/>
        <w:rPr>
          <w:lang w:val="fr-FR"/>
        </w:rPr>
      </w:pPr>
      <w:r w:rsidRPr="00010739">
        <w:rPr>
          <w:lang w:val="ru-RU"/>
        </w:rPr>
        <w:t xml:space="preserve">Штейн А.Л. и др. История французской литературы.  Учебн. пособие для студентов пед. ин-тов по спец.№ </w:t>
      </w:r>
      <w:r w:rsidRPr="00FF228A">
        <w:rPr>
          <w:lang w:val="fr-FR"/>
        </w:rPr>
        <w:t>2103. М.,  Просвещение,   1988.</w:t>
      </w:r>
    </w:p>
    <w:p w:rsidR="005550E2" w:rsidRPr="00FF228A" w:rsidRDefault="005550E2" w:rsidP="002676EB">
      <w:pPr>
        <w:rPr>
          <w:lang w:val="de-DE"/>
        </w:rPr>
      </w:pPr>
    </w:p>
    <w:p w:rsidR="005550E2" w:rsidRPr="00FF228A" w:rsidRDefault="005550E2" w:rsidP="002676EB">
      <w:r w:rsidRPr="00FF228A">
        <w:t>Інтернет-ресурси:</w:t>
      </w:r>
    </w:p>
    <w:p w:rsidR="005550E2" w:rsidRPr="00FF228A" w:rsidRDefault="005550E2" w:rsidP="002676EB">
      <w:pPr>
        <w:pStyle w:val="ListParagraph"/>
      </w:pPr>
      <w:hyperlink r:id="rId17" w:history="1">
        <w:r w:rsidRPr="00FF228A">
          <w:rPr>
            <w:rStyle w:val="Hyperlink"/>
            <w:lang w:val="fr-FR"/>
          </w:rPr>
          <w:t>www</w:t>
        </w:r>
        <w:r w:rsidRPr="00FF228A">
          <w:rPr>
            <w:rStyle w:val="Hyperlink"/>
          </w:rPr>
          <w:t>.</w:t>
        </w:r>
        <w:r w:rsidRPr="00FF228A">
          <w:rPr>
            <w:rStyle w:val="Hyperlink"/>
            <w:lang w:val="fr-FR"/>
          </w:rPr>
          <w:t>ksu</w:t>
        </w:r>
        <w:r w:rsidRPr="00FF228A">
          <w:rPr>
            <w:rStyle w:val="Hyperlink"/>
          </w:rPr>
          <w:t>/</w:t>
        </w:r>
      </w:hyperlink>
      <w:r w:rsidRPr="00FF228A">
        <w:rPr>
          <w:lang w:val="fr-FR"/>
        </w:rPr>
        <w:t>ru</w:t>
      </w:r>
    </w:p>
    <w:p w:rsidR="005550E2" w:rsidRPr="00FF228A" w:rsidRDefault="005550E2" w:rsidP="002676EB">
      <w:pPr>
        <w:pStyle w:val="ListParagraph"/>
      </w:pPr>
      <w:r w:rsidRPr="00FF228A">
        <w:rPr>
          <w:lang w:val="fr-FR"/>
        </w:rPr>
        <w:t>www</w:t>
      </w:r>
      <w:r w:rsidRPr="00FF228A">
        <w:t>/</w:t>
      </w:r>
      <w:r w:rsidRPr="00FF228A">
        <w:rPr>
          <w:lang w:val="fr-FR"/>
        </w:rPr>
        <w:t>nbu</w:t>
      </w:r>
      <w:r w:rsidRPr="00FF228A">
        <w:t>/</w:t>
      </w:r>
      <w:r w:rsidRPr="00FF228A">
        <w:rPr>
          <w:lang w:val="fr-FR"/>
        </w:rPr>
        <w:t>gov</w:t>
      </w:r>
      <w:r w:rsidRPr="00FF228A">
        <w:t>.</w:t>
      </w:r>
      <w:r w:rsidRPr="00FF228A">
        <w:rPr>
          <w:lang w:val="fr-FR"/>
        </w:rPr>
        <w:t>ua</w:t>
      </w:r>
      <w:r w:rsidRPr="00FF228A">
        <w:t>/</w:t>
      </w:r>
      <w:r w:rsidRPr="00FF228A">
        <w:rPr>
          <w:lang w:val="fr-FR"/>
        </w:rPr>
        <w:t>portal</w:t>
      </w:r>
    </w:p>
    <w:p w:rsidR="005550E2" w:rsidRPr="00FF228A" w:rsidRDefault="005550E2" w:rsidP="002676EB">
      <w:pPr>
        <w:pStyle w:val="ListParagraph"/>
      </w:pPr>
      <w:r w:rsidRPr="00FF228A">
        <w:rPr>
          <w:lang w:val="fr-FR"/>
        </w:rPr>
        <w:t>library</w:t>
      </w:r>
      <w:r w:rsidRPr="00FF228A">
        <w:t>.</w:t>
      </w:r>
      <w:r w:rsidRPr="00FF228A">
        <w:rPr>
          <w:lang w:val="fr-FR"/>
        </w:rPr>
        <w:t>krasu</w:t>
      </w:r>
      <w:r w:rsidRPr="00FF228A">
        <w:t>.</w:t>
      </w:r>
      <w:r w:rsidRPr="00FF228A">
        <w:rPr>
          <w:lang w:val="fr-FR"/>
        </w:rPr>
        <w:t>ru</w:t>
      </w:r>
    </w:p>
    <w:p w:rsidR="005550E2" w:rsidRPr="00FF228A" w:rsidRDefault="005550E2" w:rsidP="00FF228A">
      <w:pPr>
        <w:pStyle w:val="Default"/>
        <w:ind w:left="0" w:hanging="3"/>
        <w:rPr>
          <w:sz w:val="28"/>
          <w:szCs w:val="28"/>
          <w:lang w:val="uk-UA"/>
        </w:rPr>
      </w:pPr>
    </w:p>
    <w:p w:rsidR="005550E2" w:rsidRPr="00FF228A" w:rsidRDefault="005550E2" w:rsidP="002676EB"/>
    <w:p w:rsidR="005550E2" w:rsidRPr="00FF228A" w:rsidRDefault="005550E2" w:rsidP="002676EB"/>
    <w:p w:rsidR="005550E2" w:rsidRPr="00FF228A" w:rsidRDefault="005550E2" w:rsidP="002676EB"/>
    <w:p w:rsidR="005550E2" w:rsidRPr="00FF228A" w:rsidRDefault="005550E2" w:rsidP="002676EB"/>
    <w:p w:rsidR="005550E2" w:rsidRPr="00FF228A" w:rsidRDefault="005550E2">
      <w:pPr>
        <w:pStyle w:val="1"/>
        <w:spacing w:after="160" w:line="259" w:lineRule="auto"/>
        <w:jc w:val="center"/>
        <w:rPr>
          <w:rFonts w:ascii="Times New Roman" w:hAnsi="Times New Roman" w:cs="Times New Roman"/>
          <w:color w:val="000000"/>
          <w:sz w:val="28"/>
          <w:szCs w:val="28"/>
        </w:rPr>
      </w:pPr>
    </w:p>
    <w:sectPr w:rsidR="005550E2" w:rsidRPr="00FF228A" w:rsidSect="00130D16">
      <w:pgSz w:w="16838" w:h="11906"/>
      <w:pgMar w:top="1135" w:right="1134" w:bottom="85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A93"/>
    <w:multiLevelType w:val="hybridMultilevel"/>
    <w:tmpl w:val="F2788C6A"/>
    <w:lvl w:ilvl="0" w:tplc="2EF8341A">
      <w:start w:val="1"/>
      <w:numFmt w:val="decimal"/>
      <w:pStyle w:val="ListParagraph"/>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2">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374447"/>
    <w:multiLevelType w:val="multilevel"/>
    <w:tmpl w:val="DC04338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111D4187"/>
    <w:multiLevelType w:val="multilevel"/>
    <w:tmpl w:val="24AE84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51B515E"/>
    <w:multiLevelType w:val="singleLevel"/>
    <w:tmpl w:val="A642DDBE"/>
    <w:lvl w:ilvl="0">
      <w:start w:val="1"/>
      <w:numFmt w:val="decimal"/>
      <w:lvlText w:val="%1."/>
      <w:legacy w:legacy="1" w:legacySpace="0" w:legacyIndent="279"/>
      <w:lvlJc w:val="left"/>
      <w:rPr>
        <w:rFonts w:ascii="Times New Roman" w:hAnsi="Times New Roman" w:cs="Times New Roman" w:hint="default"/>
      </w:rPr>
    </w:lvl>
  </w:abstractNum>
  <w:abstractNum w:abstractNumId="6">
    <w:nsid w:val="15D959B7"/>
    <w:multiLevelType w:val="hybridMultilevel"/>
    <w:tmpl w:val="4AC851E0"/>
    <w:lvl w:ilvl="0" w:tplc="4E8E362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173A363E"/>
    <w:multiLevelType w:val="multilevel"/>
    <w:tmpl w:val="5394D30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3B4757E"/>
    <w:multiLevelType w:val="hybridMultilevel"/>
    <w:tmpl w:val="04EE5C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01451D"/>
    <w:multiLevelType w:val="multilevel"/>
    <w:tmpl w:val="32C0359A"/>
    <w:lvl w:ilvl="0">
      <w:start w:val="1"/>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DA07EBF"/>
    <w:multiLevelType w:val="hybridMultilevel"/>
    <w:tmpl w:val="5F48A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93774A"/>
    <w:multiLevelType w:val="multilevel"/>
    <w:tmpl w:val="2BFE1E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3476166"/>
    <w:multiLevelType w:val="multilevel"/>
    <w:tmpl w:val="C77A41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17">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18">
    <w:nsid w:val="41506A05"/>
    <w:multiLevelType w:val="multilevel"/>
    <w:tmpl w:val="1C820E10"/>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B416D5"/>
    <w:multiLevelType w:val="multilevel"/>
    <w:tmpl w:val="1AC07ED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98E7F53"/>
    <w:multiLevelType w:val="multilevel"/>
    <w:tmpl w:val="B2864A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E6247B1"/>
    <w:multiLevelType w:val="hybridMultilevel"/>
    <w:tmpl w:val="1ACA01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D96BAF"/>
    <w:multiLevelType w:val="multilevel"/>
    <w:tmpl w:val="FF72547C"/>
    <w:lvl w:ilvl="0">
      <w:start w:val="1"/>
      <w:numFmt w:val="decimal"/>
      <w:lvlText w:val="%1."/>
      <w:lvlJc w:val="left"/>
      <w:pPr>
        <w:ind w:left="720" w:hanging="360"/>
      </w:pPr>
      <w:rPr>
        <w:rFonts w:cs="Times New Roman"/>
        <w:b w:val="0"/>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nsid w:val="682F0E15"/>
    <w:multiLevelType w:val="hybridMultilevel"/>
    <w:tmpl w:val="E0C219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36332D"/>
    <w:multiLevelType w:val="multilevel"/>
    <w:tmpl w:val="81867BA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FE328B1"/>
    <w:multiLevelType w:val="hybridMultilevel"/>
    <w:tmpl w:val="98A22508"/>
    <w:lvl w:ilvl="0" w:tplc="70AAC4A2">
      <w:start w:val="1"/>
      <w:numFmt w:val="decimal"/>
      <w:lvlText w:val="%1."/>
      <w:lvlJc w:val="left"/>
      <w:pPr>
        <w:tabs>
          <w:tab w:val="num" w:pos="1892"/>
        </w:tabs>
        <w:ind w:left="189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30">
    <w:nsid w:val="71940E62"/>
    <w:multiLevelType w:val="hybridMultilevel"/>
    <w:tmpl w:val="08B2D3E4"/>
    <w:lvl w:ilvl="0" w:tplc="D074761A">
      <w:start w:val="1"/>
      <w:numFmt w:val="decimal"/>
      <w:lvlText w:val="%1."/>
      <w:lvlJc w:val="left"/>
      <w:pPr>
        <w:tabs>
          <w:tab w:val="num" w:pos="413"/>
        </w:tabs>
        <w:ind w:left="41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abstractNum w:abstractNumId="32">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456E7B"/>
    <w:multiLevelType w:val="hybridMultilevel"/>
    <w:tmpl w:val="379261F8"/>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4"/>
  </w:num>
  <w:num w:numId="2">
    <w:abstractNumId w:val="24"/>
  </w:num>
  <w:num w:numId="3">
    <w:abstractNumId w:val="22"/>
  </w:num>
  <w:num w:numId="4">
    <w:abstractNumId w:val="2"/>
  </w:num>
  <w:num w:numId="5">
    <w:abstractNumId w:val="17"/>
  </w:num>
  <w:num w:numId="6">
    <w:abstractNumId w:val="1"/>
  </w:num>
  <w:num w:numId="7">
    <w:abstractNumId w:val="23"/>
  </w:num>
  <w:num w:numId="8">
    <w:abstractNumId w:val="31"/>
  </w:num>
  <w:num w:numId="9">
    <w:abstractNumId w:val="2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5"/>
  </w:num>
  <w:num w:numId="14">
    <w:abstractNumId w:val="30"/>
  </w:num>
  <w:num w:numId="15">
    <w:abstractNumId w:val="32"/>
  </w:num>
  <w:num w:numId="16">
    <w:abstractNumId w:val="6"/>
  </w:num>
  <w:num w:numId="17">
    <w:abstractNumId w:val="15"/>
  </w:num>
  <w:num w:numId="18">
    <w:abstractNumId w:val="29"/>
  </w:num>
  <w:num w:numId="19">
    <w:abstractNumId w:val="19"/>
  </w:num>
  <w:num w:numId="20">
    <w:abstractNumId w:val="13"/>
  </w:num>
  <w:num w:numId="21">
    <w:abstractNumId w:val="4"/>
  </w:num>
  <w:num w:numId="22">
    <w:abstractNumId w:val="18"/>
  </w:num>
  <w:num w:numId="23">
    <w:abstractNumId w:val="9"/>
  </w:num>
  <w:num w:numId="24">
    <w:abstractNumId w:val="7"/>
  </w:num>
  <w:num w:numId="25">
    <w:abstractNumId w:val="26"/>
  </w:num>
  <w:num w:numId="26">
    <w:abstractNumId w:val="25"/>
  </w:num>
  <w:num w:numId="27">
    <w:abstractNumId w:val="21"/>
  </w:num>
  <w:num w:numId="28">
    <w:abstractNumId w:val="3"/>
  </w:num>
  <w:num w:numId="29">
    <w:abstractNumId w:val="20"/>
  </w:num>
  <w:num w:numId="30">
    <w:abstractNumId w:val="12"/>
  </w:num>
  <w:num w:numId="31">
    <w:abstractNumId w:val="10"/>
  </w:num>
  <w:num w:numId="32">
    <w:abstractNumId w:val="8"/>
  </w:num>
  <w:num w:numId="33">
    <w:abstractNumId w:val="0"/>
  </w:num>
  <w:num w:numId="34">
    <w:abstractNumId w:val="33"/>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0739"/>
    <w:rsid w:val="00010C94"/>
    <w:rsid w:val="000144DC"/>
    <w:rsid w:val="0001659E"/>
    <w:rsid w:val="0003014B"/>
    <w:rsid w:val="00063D46"/>
    <w:rsid w:val="000719BF"/>
    <w:rsid w:val="000C2DF7"/>
    <w:rsid w:val="000D6F6B"/>
    <w:rsid w:val="000E14DD"/>
    <w:rsid w:val="000E72EF"/>
    <w:rsid w:val="000F224D"/>
    <w:rsid w:val="00106FC4"/>
    <w:rsid w:val="00111634"/>
    <w:rsid w:val="001224C1"/>
    <w:rsid w:val="00124A47"/>
    <w:rsid w:val="0013063C"/>
    <w:rsid w:val="00130D16"/>
    <w:rsid w:val="00137127"/>
    <w:rsid w:val="00194E0D"/>
    <w:rsid w:val="001973D6"/>
    <w:rsid w:val="001A1903"/>
    <w:rsid w:val="001B2F16"/>
    <w:rsid w:val="001C057D"/>
    <w:rsid w:val="001E58ED"/>
    <w:rsid w:val="00213F7D"/>
    <w:rsid w:val="00220A1D"/>
    <w:rsid w:val="00222772"/>
    <w:rsid w:val="002337A0"/>
    <w:rsid w:val="002615F4"/>
    <w:rsid w:val="002673AE"/>
    <w:rsid w:val="002676EB"/>
    <w:rsid w:val="00271AA5"/>
    <w:rsid w:val="00273525"/>
    <w:rsid w:val="00281113"/>
    <w:rsid w:val="0029061F"/>
    <w:rsid w:val="00292C9C"/>
    <w:rsid w:val="002A5D2A"/>
    <w:rsid w:val="002C0FC2"/>
    <w:rsid w:val="002C4482"/>
    <w:rsid w:val="00313398"/>
    <w:rsid w:val="003176FD"/>
    <w:rsid w:val="003333B7"/>
    <w:rsid w:val="00341E4C"/>
    <w:rsid w:val="00346388"/>
    <w:rsid w:val="00350F4C"/>
    <w:rsid w:val="0035196B"/>
    <w:rsid w:val="00356380"/>
    <w:rsid w:val="003604FD"/>
    <w:rsid w:val="00362D56"/>
    <w:rsid w:val="00377411"/>
    <w:rsid w:val="003B574A"/>
    <w:rsid w:val="003D611D"/>
    <w:rsid w:val="003E024E"/>
    <w:rsid w:val="003E543B"/>
    <w:rsid w:val="003F2C6F"/>
    <w:rsid w:val="004079D6"/>
    <w:rsid w:val="00420BED"/>
    <w:rsid w:val="00424B21"/>
    <w:rsid w:val="00445F6B"/>
    <w:rsid w:val="00456E09"/>
    <w:rsid w:val="00477E3D"/>
    <w:rsid w:val="004814F9"/>
    <w:rsid w:val="004B6FA5"/>
    <w:rsid w:val="004D563E"/>
    <w:rsid w:val="004E24E4"/>
    <w:rsid w:val="004F45A4"/>
    <w:rsid w:val="00506581"/>
    <w:rsid w:val="00506C4B"/>
    <w:rsid w:val="00511031"/>
    <w:rsid w:val="00517524"/>
    <w:rsid w:val="00520DE4"/>
    <w:rsid w:val="005319D0"/>
    <w:rsid w:val="00532034"/>
    <w:rsid w:val="005550E2"/>
    <w:rsid w:val="0055760E"/>
    <w:rsid w:val="00581A46"/>
    <w:rsid w:val="005833D7"/>
    <w:rsid w:val="005879BD"/>
    <w:rsid w:val="00593992"/>
    <w:rsid w:val="005B18E3"/>
    <w:rsid w:val="005C3C2E"/>
    <w:rsid w:val="005D0C99"/>
    <w:rsid w:val="00611E76"/>
    <w:rsid w:val="00617789"/>
    <w:rsid w:val="006207E3"/>
    <w:rsid w:val="00643859"/>
    <w:rsid w:val="00646F19"/>
    <w:rsid w:val="00653030"/>
    <w:rsid w:val="006A2D37"/>
    <w:rsid w:val="006A376B"/>
    <w:rsid w:val="006C3AA5"/>
    <w:rsid w:val="00724A77"/>
    <w:rsid w:val="00761121"/>
    <w:rsid w:val="00762AB3"/>
    <w:rsid w:val="007652E6"/>
    <w:rsid w:val="007B0623"/>
    <w:rsid w:val="007B0D0E"/>
    <w:rsid w:val="007F5B08"/>
    <w:rsid w:val="00802EF9"/>
    <w:rsid w:val="00803F35"/>
    <w:rsid w:val="00804406"/>
    <w:rsid w:val="00813527"/>
    <w:rsid w:val="008153F2"/>
    <w:rsid w:val="00821FA7"/>
    <w:rsid w:val="00830648"/>
    <w:rsid w:val="008465AA"/>
    <w:rsid w:val="00847920"/>
    <w:rsid w:val="00863062"/>
    <w:rsid w:val="00863391"/>
    <w:rsid w:val="00890656"/>
    <w:rsid w:val="008A1981"/>
    <w:rsid w:val="008B525C"/>
    <w:rsid w:val="008C13FC"/>
    <w:rsid w:val="008C3699"/>
    <w:rsid w:val="008C4B4B"/>
    <w:rsid w:val="008C5B24"/>
    <w:rsid w:val="008D0348"/>
    <w:rsid w:val="008D2B4C"/>
    <w:rsid w:val="008D46D6"/>
    <w:rsid w:val="008D522C"/>
    <w:rsid w:val="0091145F"/>
    <w:rsid w:val="009125D4"/>
    <w:rsid w:val="009567B7"/>
    <w:rsid w:val="00962232"/>
    <w:rsid w:val="00964CB5"/>
    <w:rsid w:val="00966C53"/>
    <w:rsid w:val="009A0DC2"/>
    <w:rsid w:val="009B0C3D"/>
    <w:rsid w:val="009B44B2"/>
    <w:rsid w:val="009E10A1"/>
    <w:rsid w:val="009F6E11"/>
    <w:rsid w:val="00A15ED6"/>
    <w:rsid w:val="00A173BD"/>
    <w:rsid w:val="00A42320"/>
    <w:rsid w:val="00A46F02"/>
    <w:rsid w:val="00A70AF5"/>
    <w:rsid w:val="00A952D1"/>
    <w:rsid w:val="00AA07DE"/>
    <w:rsid w:val="00AC3003"/>
    <w:rsid w:val="00AC4DD1"/>
    <w:rsid w:val="00AD333E"/>
    <w:rsid w:val="00B26C5B"/>
    <w:rsid w:val="00B31549"/>
    <w:rsid w:val="00B578B8"/>
    <w:rsid w:val="00B66066"/>
    <w:rsid w:val="00B67871"/>
    <w:rsid w:val="00B71F1C"/>
    <w:rsid w:val="00B84EFA"/>
    <w:rsid w:val="00B87B9B"/>
    <w:rsid w:val="00BA3451"/>
    <w:rsid w:val="00BA50BD"/>
    <w:rsid w:val="00BB4511"/>
    <w:rsid w:val="00BC4F49"/>
    <w:rsid w:val="00BD2213"/>
    <w:rsid w:val="00BD56AB"/>
    <w:rsid w:val="00BF53CD"/>
    <w:rsid w:val="00C16944"/>
    <w:rsid w:val="00C45E40"/>
    <w:rsid w:val="00C638C1"/>
    <w:rsid w:val="00C737EB"/>
    <w:rsid w:val="00C7583E"/>
    <w:rsid w:val="00C9092E"/>
    <w:rsid w:val="00CA5E87"/>
    <w:rsid w:val="00CC7F64"/>
    <w:rsid w:val="00CD5AB2"/>
    <w:rsid w:val="00CF71D5"/>
    <w:rsid w:val="00D05220"/>
    <w:rsid w:val="00D05BB5"/>
    <w:rsid w:val="00D16743"/>
    <w:rsid w:val="00D17A2F"/>
    <w:rsid w:val="00D3742E"/>
    <w:rsid w:val="00D37E00"/>
    <w:rsid w:val="00D4473F"/>
    <w:rsid w:val="00D67B28"/>
    <w:rsid w:val="00D70875"/>
    <w:rsid w:val="00D7371C"/>
    <w:rsid w:val="00D765B6"/>
    <w:rsid w:val="00D91D16"/>
    <w:rsid w:val="00DB4E67"/>
    <w:rsid w:val="00DF4DAE"/>
    <w:rsid w:val="00E10928"/>
    <w:rsid w:val="00E1745B"/>
    <w:rsid w:val="00E24D3E"/>
    <w:rsid w:val="00E35800"/>
    <w:rsid w:val="00E47525"/>
    <w:rsid w:val="00E54D94"/>
    <w:rsid w:val="00E56DD0"/>
    <w:rsid w:val="00E77749"/>
    <w:rsid w:val="00E97FFC"/>
    <w:rsid w:val="00EB1F5E"/>
    <w:rsid w:val="00ED1685"/>
    <w:rsid w:val="00ED63C0"/>
    <w:rsid w:val="00EF6E1D"/>
    <w:rsid w:val="00F2380F"/>
    <w:rsid w:val="00F23C2F"/>
    <w:rsid w:val="00F261AF"/>
    <w:rsid w:val="00F30EB2"/>
    <w:rsid w:val="00F509E6"/>
    <w:rsid w:val="00F55967"/>
    <w:rsid w:val="00FA5DFF"/>
    <w:rsid w:val="00FC178C"/>
    <w:rsid w:val="00FC6A8E"/>
    <w:rsid w:val="00FC6EB5"/>
    <w:rsid w:val="00FD0D82"/>
    <w:rsid w:val="00FF22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rsid w:val="002676EB"/>
    <w:pPr>
      <w:shd w:val="clear" w:color="auto" w:fill="FFFFFF"/>
      <w:ind w:left="539"/>
      <w:jc w:val="both"/>
    </w:pPr>
    <w:rPr>
      <w:rFonts w:ascii="Times New Roman" w:hAnsi="Times New Roman" w:cs="Times New Roman"/>
      <w:color w:val="000000"/>
      <w:spacing w:val="-1"/>
      <w:position w:val="-1"/>
      <w:sz w:val="28"/>
      <w:szCs w:val="28"/>
      <w:lang w:val="uk-UA" w:eastAsia="en-US"/>
    </w:rPr>
  </w:style>
  <w:style w:type="paragraph" w:styleId="Heading1">
    <w:name w:val="heading 1"/>
    <w:basedOn w:val="1"/>
    <w:next w:val="1"/>
    <w:link w:val="Heading1Char"/>
    <w:uiPriority w:val="99"/>
    <w:qFormat/>
    <w:rsid w:val="00130D16"/>
    <w:pPr>
      <w:keepNext/>
      <w:keepLines/>
      <w:spacing w:before="480" w:after="120"/>
      <w:outlineLvl w:val="0"/>
    </w:pPr>
    <w:rPr>
      <w:b/>
      <w:sz w:val="48"/>
      <w:szCs w:val="48"/>
    </w:rPr>
  </w:style>
  <w:style w:type="paragraph" w:styleId="Heading2">
    <w:name w:val="heading 2"/>
    <w:basedOn w:val="1"/>
    <w:next w:val="1"/>
    <w:link w:val="Heading2Char"/>
    <w:uiPriority w:val="99"/>
    <w:qFormat/>
    <w:rsid w:val="00130D16"/>
    <w:pPr>
      <w:keepNext/>
      <w:keepLines/>
      <w:spacing w:before="360" w:after="80"/>
      <w:outlineLvl w:val="1"/>
    </w:pPr>
    <w:rPr>
      <w:b/>
      <w:sz w:val="36"/>
      <w:szCs w:val="36"/>
    </w:rPr>
  </w:style>
  <w:style w:type="paragraph" w:styleId="Heading3">
    <w:name w:val="heading 3"/>
    <w:basedOn w:val="1"/>
    <w:next w:val="1"/>
    <w:link w:val="Heading3Char"/>
    <w:uiPriority w:val="99"/>
    <w:qFormat/>
    <w:rsid w:val="00130D16"/>
    <w:pPr>
      <w:keepNext/>
      <w:keepLines/>
      <w:spacing w:before="280" w:after="80"/>
      <w:outlineLvl w:val="2"/>
    </w:pPr>
    <w:rPr>
      <w:b/>
      <w:sz w:val="28"/>
      <w:szCs w:val="28"/>
    </w:rPr>
  </w:style>
  <w:style w:type="paragraph" w:styleId="Heading4">
    <w:name w:val="heading 4"/>
    <w:basedOn w:val="1"/>
    <w:next w:val="1"/>
    <w:link w:val="Heading4Char"/>
    <w:uiPriority w:val="99"/>
    <w:qFormat/>
    <w:rsid w:val="00130D16"/>
    <w:pPr>
      <w:keepNext/>
      <w:keepLines/>
      <w:spacing w:before="240" w:after="40"/>
      <w:outlineLvl w:val="3"/>
    </w:pPr>
    <w:rPr>
      <w:b/>
      <w:sz w:val="24"/>
      <w:szCs w:val="24"/>
    </w:rPr>
  </w:style>
  <w:style w:type="paragraph" w:styleId="Heading5">
    <w:name w:val="heading 5"/>
    <w:basedOn w:val="1"/>
    <w:next w:val="1"/>
    <w:link w:val="Heading5Char"/>
    <w:uiPriority w:val="99"/>
    <w:qFormat/>
    <w:rsid w:val="00130D16"/>
    <w:pPr>
      <w:keepNext/>
      <w:keepLines/>
      <w:spacing w:before="220" w:after="40"/>
      <w:outlineLvl w:val="4"/>
    </w:pPr>
    <w:rPr>
      <w:b/>
      <w:sz w:val="22"/>
      <w:szCs w:val="22"/>
    </w:rPr>
  </w:style>
  <w:style w:type="paragraph" w:styleId="Heading6">
    <w:name w:val="heading 6"/>
    <w:basedOn w:val="1"/>
    <w:next w:val="1"/>
    <w:link w:val="Heading6Char"/>
    <w:uiPriority w:val="99"/>
    <w:qFormat/>
    <w:rsid w:val="00130D16"/>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2232"/>
    <w:rPr>
      <w:rFonts w:ascii="Cambria" w:hAnsi="Cambria" w:cs="Times New Roman"/>
      <w:b/>
      <w:bCs/>
      <w:color w:val="000000"/>
      <w:kern w:val="32"/>
      <w:sz w:val="32"/>
      <w:szCs w:val="32"/>
      <w:shd w:val="clear" w:color="auto" w:fill="FFFFFF"/>
      <w:lang w:val="uk-UA" w:eastAsia="en-US"/>
    </w:rPr>
  </w:style>
  <w:style w:type="character" w:customStyle="1" w:styleId="Heading2Char">
    <w:name w:val="Heading 2 Char"/>
    <w:basedOn w:val="DefaultParagraphFont"/>
    <w:link w:val="Heading2"/>
    <w:uiPriority w:val="99"/>
    <w:semiHidden/>
    <w:locked/>
    <w:rsid w:val="00962232"/>
    <w:rPr>
      <w:rFonts w:ascii="Cambria" w:hAnsi="Cambria" w:cs="Times New Roman"/>
      <w:b/>
      <w:bCs/>
      <w:i/>
      <w:iCs/>
      <w:color w:val="000000"/>
      <w:sz w:val="28"/>
      <w:szCs w:val="28"/>
      <w:shd w:val="clear" w:color="auto" w:fill="FFFFFF"/>
      <w:lang w:val="uk-UA" w:eastAsia="en-US"/>
    </w:rPr>
  </w:style>
  <w:style w:type="character" w:customStyle="1" w:styleId="Heading3Char">
    <w:name w:val="Heading 3 Char"/>
    <w:basedOn w:val="DefaultParagraphFont"/>
    <w:link w:val="Heading3"/>
    <w:uiPriority w:val="99"/>
    <w:semiHidden/>
    <w:locked/>
    <w:rsid w:val="00962232"/>
    <w:rPr>
      <w:rFonts w:ascii="Cambria" w:hAnsi="Cambria" w:cs="Times New Roman"/>
      <w:b/>
      <w:bCs/>
      <w:color w:val="000000"/>
      <w:sz w:val="26"/>
      <w:szCs w:val="26"/>
      <w:shd w:val="clear" w:color="auto" w:fill="FFFFFF"/>
      <w:lang w:val="uk-UA" w:eastAsia="en-US"/>
    </w:rPr>
  </w:style>
  <w:style w:type="character" w:customStyle="1" w:styleId="Heading4Char">
    <w:name w:val="Heading 4 Char"/>
    <w:basedOn w:val="DefaultParagraphFont"/>
    <w:link w:val="Heading4"/>
    <w:uiPriority w:val="99"/>
    <w:semiHidden/>
    <w:locked/>
    <w:rsid w:val="00962232"/>
    <w:rPr>
      <w:rFonts w:ascii="Calibri" w:hAnsi="Calibri" w:cs="Times New Roman"/>
      <w:b/>
      <w:bCs/>
      <w:color w:val="000000"/>
      <w:sz w:val="28"/>
      <w:szCs w:val="28"/>
      <w:shd w:val="clear" w:color="auto" w:fill="FFFFFF"/>
      <w:lang w:val="uk-UA" w:eastAsia="en-US"/>
    </w:rPr>
  </w:style>
  <w:style w:type="character" w:customStyle="1" w:styleId="Heading5Char">
    <w:name w:val="Heading 5 Char"/>
    <w:basedOn w:val="DefaultParagraphFont"/>
    <w:link w:val="Heading5"/>
    <w:uiPriority w:val="99"/>
    <w:semiHidden/>
    <w:locked/>
    <w:rsid w:val="00962232"/>
    <w:rPr>
      <w:rFonts w:ascii="Calibri" w:hAnsi="Calibri" w:cs="Times New Roman"/>
      <w:b/>
      <w:bCs/>
      <w:i/>
      <w:iCs/>
      <w:color w:val="000000"/>
      <w:sz w:val="26"/>
      <w:szCs w:val="26"/>
      <w:shd w:val="clear" w:color="auto" w:fill="FFFFFF"/>
      <w:lang w:val="uk-UA" w:eastAsia="en-US"/>
    </w:rPr>
  </w:style>
  <w:style w:type="character" w:customStyle="1" w:styleId="Heading6Char">
    <w:name w:val="Heading 6 Char"/>
    <w:basedOn w:val="DefaultParagraphFont"/>
    <w:link w:val="Heading6"/>
    <w:uiPriority w:val="99"/>
    <w:semiHidden/>
    <w:locked/>
    <w:rsid w:val="00962232"/>
    <w:rPr>
      <w:rFonts w:ascii="Calibri" w:hAnsi="Calibri" w:cs="Times New Roman"/>
      <w:b/>
      <w:bCs/>
      <w:color w:val="000000"/>
      <w:shd w:val="clear" w:color="auto" w:fill="FFFFFF"/>
      <w:lang w:val="uk-UA" w:eastAsia="en-US"/>
    </w:rPr>
  </w:style>
  <w:style w:type="paragraph" w:customStyle="1" w:styleId="1">
    <w:name w:val="Обычный1"/>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sid w:val="00130D16"/>
    <w:pPr>
      <w:jc w:val="center"/>
    </w:pPr>
    <w:rPr>
      <w:rFonts w:eastAsia="Times New Roman"/>
      <w:b/>
      <w:bCs/>
      <w:lang w:eastAsia="ru-RU"/>
    </w:rPr>
  </w:style>
  <w:style w:type="character" w:customStyle="1" w:styleId="TitleChar">
    <w:name w:val="Title Char"/>
    <w:basedOn w:val="DefaultParagraphFont"/>
    <w:link w:val="Title"/>
    <w:uiPriority w:val="99"/>
    <w:locked/>
    <w:rsid w:val="00962232"/>
    <w:rPr>
      <w:rFonts w:ascii="Cambria" w:hAnsi="Cambria" w:cs="Times New Roman"/>
      <w:b/>
      <w:bCs/>
      <w:color w:val="000000"/>
      <w:kern w:val="28"/>
      <w:sz w:val="32"/>
      <w:szCs w:val="32"/>
      <w:shd w:val="clear" w:color="auto" w:fill="FFFFFF"/>
      <w:lang w:val="uk-UA" w:eastAsia="en-US"/>
    </w:rPr>
  </w:style>
  <w:style w:type="table" w:styleId="TableGrid">
    <w:name w:val="Table Grid"/>
    <w:basedOn w:val="TableNormal"/>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rsid w:val="00130D16"/>
    <w:rPr>
      <w:rFonts w:eastAsia="Times New Roman"/>
    </w:rPr>
  </w:style>
  <w:style w:type="character" w:customStyle="1" w:styleId="BodyTextChar">
    <w:name w:val="Body Text Char"/>
    <w:basedOn w:val="DefaultParagraphFont"/>
    <w:link w:val="BodyText"/>
    <w:uiPriority w:val="99"/>
    <w:semiHidden/>
    <w:locked/>
    <w:rsid w:val="00962232"/>
    <w:rPr>
      <w:rFonts w:ascii="Times New Roman" w:hAnsi="Times New Roman" w:cs="Times New Roman"/>
      <w:color w:val="000000"/>
      <w:shd w:val="clear" w:color="auto" w:fill="FFFFFF"/>
      <w:lang w:val="uk-UA" w:eastAsia="en-US"/>
    </w:rPr>
  </w:style>
  <w:style w:type="character" w:customStyle="1" w:styleId="a">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FF228A"/>
    <w:pPr>
      <w:numPr>
        <w:numId w:val="33"/>
      </w:numPr>
      <w:spacing w:after="200" w:line="276" w:lineRule="auto"/>
      <w:contextualSpacing/>
    </w:pPr>
    <w:rPr>
      <w:lang w:eastAsia="ru-RU"/>
    </w:rPr>
  </w:style>
  <w:style w:type="paragraph" w:customStyle="1" w:styleId="TableParagraph">
    <w:name w:val="Table Paragraph"/>
    <w:basedOn w:val="Normal"/>
    <w:autoRedefine/>
    <w:hidden/>
    <w:uiPriority w:val="99"/>
    <w:rsid w:val="00130D16"/>
    <w:rPr>
      <w:lang w:val="en-US"/>
    </w:rPr>
  </w:style>
  <w:style w:type="paragraph" w:styleId="NormalWeb">
    <w:name w:val="Normal (Web)"/>
    <w:basedOn w:val="Normal"/>
    <w:autoRedefine/>
    <w:hidden/>
    <w:uiPriority w:val="99"/>
    <w:rsid w:val="00130D16"/>
    <w:pPr>
      <w:spacing w:before="100" w:beforeAutospacing="1" w:after="100" w:afterAutospacing="1"/>
    </w:pPr>
    <w:rPr>
      <w:rFonts w:eastAsia="Times New Roman"/>
      <w:lang w:eastAsia="ru-RU"/>
    </w:rPr>
  </w:style>
  <w:style w:type="paragraph" w:styleId="BodyTextIndent">
    <w:name w:val="Body Text Indent"/>
    <w:basedOn w:val="Normal"/>
    <w:link w:val="BodyTextIndentChar"/>
    <w:autoRedefine/>
    <w:hidden/>
    <w:uiPriority w:val="99"/>
    <w:rsid w:val="00AC3003"/>
    <w:pPr>
      <w:tabs>
        <w:tab w:val="left" w:pos="360"/>
      </w:tabs>
      <w:spacing w:after="120" w:line="360" w:lineRule="auto"/>
    </w:pPr>
    <w:rPr>
      <w:rFonts w:eastAsia="Times New Roman"/>
      <w:b/>
      <w:lang w:eastAsia="ru-RU"/>
    </w:rPr>
  </w:style>
  <w:style w:type="character" w:customStyle="1" w:styleId="BodyTextIndentChar">
    <w:name w:val="Body Text Indent Char"/>
    <w:basedOn w:val="DefaultParagraphFont"/>
    <w:link w:val="BodyTextIndent"/>
    <w:uiPriority w:val="99"/>
    <w:semiHidden/>
    <w:locked/>
    <w:rsid w:val="00AC3003"/>
    <w:rPr>
      <w:rFonts w:eastAsia="Times New Roman" w:cs="Times New Roman"/>
      <w:b/>
      <w:color w:val="000000"/>
      <w:sz w:val="28"/>
      <w:szCs w:val="28"/>
      <w:lang w:val="uk-UA" w:eastAsia="ru-RU" w:bidi="ar-SA"/>
    </w:rPr>
  </w:style>
  <w:style w:type="character" w:customStyle="1" w:styleId="a0">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130D16"/>
    <w:pPr>
      <w:spacing w:after="120" w:line="480" w:lineRule="auto"/>
      <w:ind w:left="283"/>
    </w:pPr>
    <w:rPr>
      <w:rFonts w:eastAsia="Times New Roman"/>
      <w:lang w:eastAsia="ru-RU"/>
    </w:rPr>
  </w:style>
  <w:style w:type="character" w:customStyle="1" w:styleId="BodyTextIndent2Char">
    <w:name w:val="Body Text Indent 2 Char"/>
    <w:basedOn w:val="DefaultParagraphFont"/>
    <w:link w:val="BodyTextIndent2"/>
    <w:uiPriority w:val="99"/>
    <w:semiHidden/>
    <w:locked/>
    <w:rsid w:val="00962232"/>
    <w:rPr>
      <w:rFonts w:ascii="Times New Roman" w:hAnsi="Times New Roman" w:cs="Times New Roman"/>
      <w:color w:val="000000"/>
      <w:shd w:val="clear" w:color="auto" w:fill="FFFFFF"/>
      <w:lang w:val="uk-UA" w:eastAsia="en-US"/>
    </w:rPr>
  </w:style>
  <w:style w:type="character" w:customStyle="1" w:styleId="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sid w:val="00130D16"/>
    <w:rPr>
      <w:rFonts w:cs="Times New Roman"/>
      <w:color w:val="954F72"/>
      <w:w w:val="100"/>
      <w:u w:val="single"/>
      <w:effect w:val="none"/>
      <w:vertAlign w:val="baseline"/>
      <w:em w:val="none"/>
    </w:rPr>
  </w:style>
  <w:style w:type="paragraph" w:styleId="NoSpacing">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sid w:val="00130D16"/>
    <w:rPr>
      <w:rFonts w:ascii="Times New Roman" w:hAnsi="Times New Roman"/>
      <w:b/>
      <w:w w:val="100"/>
      <w:sz w:val="24"/>
      <w:effect w:val="none"/>
      <w:vertAlign w:val="baseline"/>
      <w:em w:val="none"/>
      <w:lang w:val="uk-UA"/>
    </w:rPr>
  </w:style>
  <w:style w:type="paragraph" w:styleId="Subtitle">
    <w:name w:val="Subtitle"/>
    <w:basedOn w:val="1"/>
    <w:next w:val="1"/>
    <w:link w:val="SubtitleChar"/>
    <w:uiPriority w:val="99"/>
    <w:qFormat/>
    <w:rsid w:val="00130D16"/>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962232"/>
    <w:rPr>
      <w:rFonts w:ascii="Cambria" w:hAnsi="Cambria" w:cs="Times New Roman"/>
      <w:color w:val="000000"/>
      <w:sz w:val="24"/>
      <w:szCs w:val="24"/>
      <w:shd w:val="clear" w:color="auto" w:fill="FFFFFF"/>
      <w:lang w:val="uk-UA" w:eastAsia="en-US"/>
    </w:rPr>
  </w:style>
  <w:style w:type="table" w:customStyle="1" w:styleId="a2">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0">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2">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Address">
    <w:name w:val="HTML Address"/>
    <w:basedOn w:val="Normal"/>
    <w:link w:val="HTMLAddressChar"/>
    <w:uiPriority w:val="99"/>
    <w:rsid w:val="007652E6"/>
    <w:rPr>
      <w:i/>
      <w:iCs/>
      <w:position w:val="0"/>
      <w:lang w:eastAsia="ru-RU"/>
    </w:rPr>
  </w:style>
  <w:style w:type="character" w:customStyle="1" w:styleId="HTMLAddressChar">
    <w:name w:val="HTML Address Char"/>
    <w:basedOn w:val="DefaultParagraphFont"/>
    <w:link w:val="HTMLAddress"/>
    <w:uiPriority w:val="99"/>
    <w:locked/>
    <w:rsid w:val="00962232"/>
    <w:rPr>
      <w:rFonts w:ascii="Times New Roman" w:hAnsi="Times New Roman" w:cs="Times New Roman"/>
      <w:i/>
      <w:iCs/>
      <w:color w:val="000000"/>
      <w:shd w:val="clear" w:color="auto" w:fill="FFFFFF"/>
      <w:lang w:val="uk-UA" w:eastAsia="en-US"/>
    </w:rPr>
  </w:style>
  <w:style w:type="paragraph" w:customStyle="1" w:styleId="13">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3">
    <w:name w:val="Текст осн"/>
    <w:basedOn w:val="Normal"/>
    <w:autoRedefine/>
    <w:uiPriority w:val="99"/>
    <w:rsid w:val="008D46D6"/>
    <w:pPr>
      <w:shd w:val="clear" w:color="auto" w:fill="auto"/>
      <w:ind w:firstLine="1134"/>
    </w:pPr>
    <w:rPr>
      <w:b/>
      <w:noProof/>
      <w:color w:val="auto"/>
      <w:position w:val="0"/>
      <w:lang w:eastAsia="ru-RU"/>
    </w:rPr>
  </w:style>
  <w:style w:type="character" w:customStyle="1" w:styleId="xfm03397283">
    <w:name w:val="xfm_03397283"/>
    <w:basedOn w:val="DefaultParagraphFont"/>
    <w:uiPriority w:val="99"/>
    <w:rsid w:val="004079D6"/>
    <w:rPr>
      <w:rFonts w:cs="Times New Roman"/>
    </w:rPr>
  </w:style>
  <w:style w:type="character" w:customStyle="1" w:styleId="xfm29874756">
    <w:name w:val="xfm_29874756"/>
    <w:basedOn w:val="DefaultParagraphFont"/>
    <w:uiPriority w:val="99"/>
    <w:rsid w:val="00D70875"/>
    <w:rPr>
      <w:rFonts w:cs="Times New Roman"/>
    </w:rPr>
  </w:style>
  <w:style w:type="character" w:customStyle="1" w:styleId="xfm47449899">
    <w:name w:val="xfm_47449899"/>
    <w:basedOn w:val="DefaultParagraphFont"/>
    <w:uiPriority w:val="99"/>
    <w:rsid w:val="00830648"/>
    <w:rPr>
      <w:rFonts w:cs="Times New Roman"/>
    </w:rPr>
  </w:style>
  <w:style w:type="character" w:customStyle="1" w:styleId="xfm68303564">
    <w:name w:val="xfm_68303564"/>
    <w:basedOn w:val="DefaultParagraphFont"/>
    <w:uiPriority w:val="99"/>
    <w:rsid w:val="00EF6E1D"/>
    <w:rPr>
      <w:rFonts w:cs="Times New Roman"/>
    </w:rPr>
  </w:style>
  <w:style w:type="character" w:customStyle="1" w:styleId="xfm42139613">
    <w:name w:val="xfm_42139613"/>
    <w:basedOn w:val="DefaultParagraphFont"/>
    <w:uiPriority w:val="99"/>
    <w:rsid w:val="00ED1685"/>
    <w:rPr>
      <w:rFonts w:cs="Times New Roman"/>
    </w:rPr>
  </w:style>
  <w:style w:type="character" w:customStyle="1" w:styleId="xfm00977407">
    <w:name w:val="xfm_00977407"/>
    <w:basedOn w:val="DefaultParagraphFont"/>
    <w:uiPriority w:val="99"/>
    <w:rsid w:val="00EB1F5E"/>
    <w:rPr>
      <w:rFonts w:cs="Times New Roman"/>
    </w:rPr>
  </w:style>
  <w:style w:type="character" w:customStyle="1" w:styleId="xfm54036049">
    <w:name w:val="xfm_54036049"/>
    <w:basedOn w:val="DefaultParagraphFont"/>
    <w:uiPriority w:val="99"/>
    <w:rsid w:val="00821FA7"/>
    <w:rPr>
      <w:rFonts w:cs="Times New Roman"/>
    </w:rPr>
  </w:style>
  <w:style w:type="paragraph" w:customStyle="1" w:styleId="FR3">
    <w:name w:val="FR3"/>
    <w:uiPriority w:val="99"/>
    <w:rsid w:val="00E77749"/>
    <w:pPr>
      <w:widowControl w:val="0"/>
      <w:autoSpaceDE w:val="0"/>
      <w:autoSpaceDN w:val="0"/>
      <w:adjustRightInd w:val="0"/>
      <w:jc w:val="both"/>
    </w:pPr>
    <w:rPr>
      <w:rFonts w:ascii="Times New Roman" w:eastAsia="Times New Roman" w:hAnsi="Times New Roman" w:cs="Times New Roman"/>
      <w:i/>
      <w:iCs/>
      <w:sz w:val="20"/>
      <w:szCs w:val="20"/>
      <w:lang w:val="fr-FR"/>
    </w:rPr>
  </w:style>
</w:styles>
</file>

<file path=word/webSettings.xml><?xml version="1.0" encoding="utf-8"?>
<w:webSettings xmlns:r="http://schemas.openxmlformats.org/officeDocument/2006/relationships" xmlns:w="http://schemas.openxmlformats.org/wordprocessingml/2006/main">
  <w:divs>
    <w:div w:id="526909595">
      <w:marLeft w:val="0"/>
      <w:marRight w:val="0"/>
      <w:marTop w:val="0"/>
      <w:marBottom w:val="0"/>
      <w:divBdr>
        <w:top w:val="none" w:sz="0" w:space="0" w:color="auto"/>
        <w:left w:val="none" w:sz="0" w:space="0" w:color="auto"/>
        <w:bottom w:val="none" w:sz="0" w:space="0" w:color="auto"/>
        <w:right w:val="none" w:sz="0" w:space="0" w:color="auto"/>
      </w:divBdr>
    </w:div>
    <w:div w:id="526909598">
      <w:marLeft w:val="0"/>
      <w:marRight w:val="0"/>
      <w:marTop w:val="0"/>
      <w:marBottom w:val="0"/>
      <w:divBdr>
        <w:top w:val="none" w:sz="0" w:space="0" w:color="auto"/>
        <w:left w:val="none" w:sz="0" w:space="0" w:color="auto"/>
        <w:bottom w:val="none" w:sz="0" w:space="0" w:color="auto"/>
        <w:right w:val="none" w:sz="0" w:space="0" w:color="auto"/>
      </w:divBdr>
      <w:divsChild>
        <w:div w:id="526909601">
          <w:marLeft w:val="0"/>
          <w:marRight w:val="0"/>
          <w:marTop w:val="0"/>
          <w:marBottom w:val="0"/>
          <w:divBdr>
            <w:top w:val="none" w:sz="0" w:space="0" w:color="auto"/>
            <w:left w:val="none" w:sz="0" w:space="0" w:color="auto"/>
            <w:bottom w:val="none" w:sz="0" w:space="0" w:color="auto"/>
            <w:right w:val="none" w:sz="0" w:space="0" w:color="auto"/>
          </w:divBdr>
        </w:div>
        <w:div w:id="526909602">
          <w:marLeft w:val="0"/>
          <w:marRight w:val="0"/>
          <w:marTop w:val="0"/>
          <w:marBottom w:val="0"/>
          <w:divBdr>
            <w:top w:val="none" w:sz="0" w:space="0" w:color="auto"/>
            <w:left w:val="none" w:sz="0" w:space="0" w:color="auto"/>
            <w:bottom w:val="none" w:sz="0" w:space="0" w:color="auto"/>
            <w:right w:val="none" w:sz="0" w:space="0" w:color="auto"/>
          </w:divBdr>
        </w:div>
      </w:divsChild>
    </w:div>
    <w:div w:id="526909599">
      <w:marLeft w:val="0"/>
      <w:marRight w:val="0"/>
      <w:marTop w:val="0"/>
      <w:marBottom w:val="0"/>
      <w:divBdr>
        <w:top w:val="none" w:sz="0" w:space="0" w:color="auto"/>
        <w:left w:val="none" w:sz="0" w:space="0" w:color="auto"/>
        <w:bottom w:val="none" w:sz="0" w:space="0" w:color="auto"/>
        <w:right w:val="none" w:sz="0" w:space="0" w:color="auto"/>
      </w:divBdr>
      <w:divsChild>
        <w:div w:id="526909596">
          <w:marLeft w:val="0"/>
          <w:marRight w:val="0"/>
          <w:marTop w:val="0"/>
          <w:marBottom w:val="0"/>
          <w:divBdr>
            <w:top w:val="none" w:sz="0" w:space="0" w:color="auto"/>
            <w:left w:val="none" w:sz="0" w:space="0" w:color="auto"/>
            <w:bottom w:val="none" w:sz="0" w:space="0" w:color="auto"/>
            <w:right w:val="none" w:sz="0" w:space="0" w:color="auto"/>
          </w:divBdr>
        </w:div>
        <w:div w:id="526909597">
          <w:marLeft w:val="0"/>
          <w:marRight w:val="0"/>
          <w:marTop w:val="0"/>
          <w:marBottom w:val="0"/>
          <w:divBdr>
            <w:top w:val="none" w:sz="0" w:space="0" w:color="auto"/>
            <w:left w:val="none" w:sz="0" w:space="0" w:color="auto"/>
            <w:bottom w:val="none" w:sz="0" w:space="0" w:color="auto"/>
            <w:right w:val="none" w:sz="0" w:space="0" w:color="auto"/>
          </w:divBdr>
        </w:div>
        <w:div w:id="526909600">
          <w:marLeft w:val="0"/>
          <w:marRight w:val="0"/>
          <w:marTop w:val="0"/>
          <w:marBottom w:val="0"/>
          <w:divBdr>
            <w:top w:val="none" w:sz="0" w:space="0" w:color="auto"/>
            <w:left w:val="none" w:sz="0" w:space="0" w:color="auto"/>
            <w:bottom w:val="none" w:sz="0" w:space="0" w:color="auto"/>
            <w:right w:val="none" w:sz="0" w:space="0" w:color="auto"/>
          </w:divBdr>
        </w:div>
      </w:divsChild>
    </w:div>
    <w:div w:id="526909603">
      <w:marLeft w:val="0"/>
      <w:marRight w:val="0"/>
      <w:marTop w:val="0"/>
      <w:marBottom w:val="0"/>
      <w:divBdr>
        <w:top w:val="none" w:sz="0" w:space="0" w:color="auto"/>
        <w:left w:val="none" w:sz="0" w:space="0" w:color="auto"/>
        <w:bottom w:val="none" w:sz="0" w:space="0" w:color="auto"/>
        <w:right w:val="none" w:sz="0" w:space="0" w:color="auto"/>
      </w:divBdr>
    </w:div>
    <w:div w:id="526909604">
      <w:marLeft w:val="0"/>
      <w:marRight w:val="0"/>
      <w:marTop w:val="0"/>
      <w:marBottom w:val="0"/>
      <w:divBdr>
        <w:top w:val="none" w:sz="0" w:space="0" w:color="auto"/>
        <w:left w:val="none" w:sz="0" w:space="0" w:color="auto"/>
        <w:bottom w:val="none" w:sz="0" w:space="0" w:color="auto"/>
        <w:right w:val="none" w:sz="0" w:space="0" w:color="auto"/>
      </w:divBdr>
    </w:div>
    <w:div w:id="526909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u/"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mailto:gelena999@ukr.net"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TotalTime>
  <Pages>15</Pages>
  <Words>3339</Words>
  <Characters>19037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MKolesnik</cp:lastModifiedBy>
  <cp:revision>30</cp:revision>
  <dcterms:created xsi:type="dcterms:W3CDTF">2020-09-21T15:34:00Z</dcterms:created>
  <dcterms:modified xsi:type="dcterms:W3CDTF">2020-10-26T06:36:00Z</dcterms:modified>
</cp:coreProperties>
</file>